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EEDE" w14:textId="680D215C" w:rsidR="0070619D" w:rsidRDefault="0070619D" w:rsidP="00CF65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9"/>
        <w:jc w:val="both"/>
        <w:rPr>
          <w:color w:val="000000" w:themeColor="text1"/>
        </w:rPr>
      </w:pPr>
      <w:bookmarkStart w:id="0" w:name="_heading=h.tyjcwt" w:colFirst="0" w:colLast="0"/>
      <w:bookmarkEnd w:id="0"/>
    </w:p>
    <w:p w14:paraId="05ED233E" w14:textId="77777777" w:rsidR="00384F02" w:rsidRPr="006251B4" w:rsidRDefault="00384F02" w:rsidP="00384F02">
      <w:pPr>
        <w:pStyle w:val="Ttulo2"/>
        <w:spacing w:before="57" w:after="240" w:line="276" w:lineRule="auto"/>
        <w:ind w:left="0" w:right="720"/>
        <w:jc w:val="center"/>
        <w:rPr>
          <w:b w:val="0"/>
        </w:rPr>
      </w:pPr>
      <w:r w:rsidRPr="006251B4">
        <w:t xml:space="preserve">ANEXO </w:t>
      </w:r>
      <w:proofErr w:type="spellStart"/>
      <w:r w:rsidRPr="006251B4">
        <w:t>N°</w:t>
      </w:r>
      <w:proofErr w:type="spellEnd"/>
      <w:r w:rsidRPr="006251B4">
        <w:t xml:space="preserve"> 5-A: DOSIER </w:t>
      </w:r>
      <w:r>
        <w:t xml:space="preserve">DE </w:t>
      </w:r>
      <w:r w:rsidRPr="006251B4">
        <w:t>MATERIAL DIDÁCTICO</w:t>
      </w:r>
    </w:p>
    <w:p w14:paraId="756DB4EC" w14:textId="77777777" w:rsidR="00384F02" w:rsidRPr="006251B4" w:rsidRDefault="00384F02" w:rsidP="00384F02">
      <w:pPr>
        <w:jc w:val="both"/>
      </w:pPr>
    </w:p>
    <w:p w14:paraId="0CC2B2CE" w14:textId="77777777" w:rsidR="00384F02" w:rsidRPr="006251B4" w:rsidRDefault="00384F02" w:rsidP="00384F02">
      <w:pPr>
        <w:spacing w:line="360" w:lineRule="auto"/>
        <w:jc w:val="both"/>
      </w:pPr>
      <w:r w:rsidRPr="006251B4">
        <w:t>Dosier que contiene la descripción detallada y gráfica del material didáctico a generar y el contexto de su implementación</w:t>
      </w:r>
      <w:r>
        <w:t>, documento en el que se</w:t>
      </w:r>
      <w:r w:rsidRPr="006251B4">
        <w:t xml:space="preserve"> debe responder a los siguientes puntos:  </w:t>
      </w:r>
    </w:p>
    <w:p w14:paraId="2452400F" w14:textId="77777777" w:rsidR="00384F02" w:rsidRPr="006251B4" w:rsidRDefault="00384F02" w:rsidP="00384F02">
      <w:pPr>
        <w:spacing w:line="360" w:lineRule="auto"/>
        <w:jc w:val="both"/>
      </w:pPr>
    </w:p>
    <w:p w14:paraId="02705446" w14:textId="77777777" w:rsidR="00384F02" w:rsidRPr="006251B4" w:rsidRDefault="00384F02" w:rsidP="00DC4039">
      <w:pPr>
        <w:numPr>
          <w:ilvl w:val="0"/>
          <w:numId w:val="6"/>
        </w:numPr>
        <w:spacing w:after="0" w:line="360" w:lineRule="auto"/>
        <w:ind w:left="426" w:hanging="284"/>
        <w:jc w:val="both"/>
      </w:pPr>
      <w:r w:rsidRPr="006251B4">
        <w:t xml:space="preserve">Definición del material didáctico: </w:t>
      </w:r>
    </w:p>
    <w:p w14:paraId="2A5DA639" w14:textId="77777777" w:rsidR="00384F02" w:rsidRPr="006251B4" w:rsidRDefault="00384F02" w:rsidP="00DC4039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851" w:hanging="425"/>
        <w:jc w:val="both"/>
      </w:pPr>
      <w:r w:rsidRPr="006251B4">
        <w:t>Objetivo pedagógico general del material didáctico</w:t>
      </w:r>
    </w:p>
    <w:p w14:paraId="65BE934D" w14:textId="77777777" w:rsidR="00384F02" w:rsidRPr="006251B4" w:rsidRDefault="00384F02" w:rsidP="00DC4039">
      <w:pPr>
        <w:numPr>
          <w:ilvl w:val="0"/>
          <w:numId w:val="4"/>
        </w:numPr>
        <w:spacing w:after="0" w:line="360" w:lineRule="auto"/>
        <w:ind w:left="851" w:hanging="425"/>
        <w:jc w:val="both"/>
      </w:pPr>
      <w:r w:rsidRPr="006251B4">
        <w:t>Usos posibles del material didáctico (descripción de la implementación del material)</w:t>
      </w:r>
    </w:p>
    <w:p w14:paraId="5B25E376" w14:textId="77777777" w:rsidR="00384F02" w:rsidRPr="006251B4" w:rsidRDefault="00384F02" w:rsidP="00DC4039">
      <w:pPr>
        <w:numPr>
          <w:ilvl w:val="0"/>
          <w:numId w:val="4"/>
        </w:numPr>
        <w:spacing w:after="0" w:line="360" w:lineRule="auto"/>
        <w:ind w:left="851" w:hanging="425"/>
        <w:jc w:val="both"/>
      </w:pPr>
      <w:r w:rsidRPr="006251B4">
        <w:t>Caracterización de los receptores del material (grupo etario y social concreto a quien está dirigido el material)</w:t>
      </w:r>
    </w:p>
    <w:p w14:paraId="579414AF" w14:textId="77777777" w:rsidR="00384F02" w:rsidRPr="006251B4" w:rsidRDefault="00384F02" w:rsidP="00384F02">
      <w:pPr>
        <w:spacing w:line="360" w:lineRule="auto"/>
        <w:jc w:val="both"/>
      </w:pPr>
    </w:p>
    <w:p w14:paraId="66EA7036" w14:textId="77777777" w:rsidR="00384F02" w:rsidRPr="006251B4" w:rsidRDefault="00384F02" w:rsidP="00DC4039">
      <w:pPr>
        <w:numPr>
          <w:ilvl w:val="0"/>
          <w:numId w:val="6"/>
        </w:numPr>
        <w:spacing w:after="0" w:line="360" w:lineRule="auto"/>
        <w:ind w:left="426" w:hanging="284"/>
      </w:pPr>
      <w:r w:rsidRPr="006251B4">
        <w:t xml:space="preserve">Descripción del material didáctico:   </w:t>
      </w:r>
    </w:p>
    <w:p w14:paraId="4ADFC45F" w14:textId="77777777" w:rsidR="00384F02" w:rsidRPr="006251B4" w:rsidRDefault="00384F02" w:rsidP="00DC4039">
      <w:pPr>
        <w:numPr>
          <w:ilvl w:val="0"/>
          <w:numId w:val="4"/>
        </w:numPr>
        <w:spacing w:after="0" w:line="360" w:lineRule="auto"/>
        <w:ind w:left="851" w:hanging="425"/>
        <w:jc w:val="both"/>
      </w:pPr>
      <w:r w:rsidRPr="006251B4">
        <w:t>Materialidad</w:t>
      </w:r>
    </w:p>
    <w:p w14:paraId="057D5AEA" w14:textId="77777777" w:rsidR="00384F02" w:rsidRPr="006251B4" w:rsidRDefault="00384F02" w:rsidP="00DC4039">
      <w:pPr>
        <w:numPr>
          <w:ilvl w:val="0"/>
          <w:numId w:val="4"/>
        </w:numPr>
        <w:spacing w:after="0" w:line="360" w:lineRule="auto"/>
        <w:ind w:left="851" w:hanging="425"/>
        <w:jc w:val="both"/>
      </w:pPr>
      <w:r w:rsidRPr="006251B4">
        <w:t>Dimensiones</w:t>
      </w:r>
    </w:p>
    <w:p w14:paraId="351573CA" w14:textId="77777777" w:rsidR="00384F02" w:rsidRPr="006251B4" w:rsidRDefault="00384F02" w:rsidP="00DC4039">
      <w:pPr>
        <w:numPr>
          <w:ilvl w:val="0"/>
          <w:numId w:val="4"/>
        </w:numPr>
        <w:spacing w:after="0" w:line="360" w:lineRule="auto"/>
        <w:ind w:left="851" w:hanging="425"/>
        <w:jc w:val="both"/>
      </w:pPr>
      <w:r w:rsidRPr="006251B4">
        <w:t>Policromía</w:t>
      </w:r>
    </w:p>
    <w:p w14:paraId="1307C961" w14:textId="77777777" w:rsidR="00384F02" w:rsidRPr="006251B4" w:rsidRDefault="00384F02" w:rsidP="00DC4039">
      <w:pPr>
        <w:numPr>
          <w:ilvl w:val="0"/>
          <w:numId w:val="4"/>
        </w:numPr>
        <w:spacing w:after="0" w:line="360" w:lineRule="auto"/>
        <w:ind w:left="851" w:hanging="425"/>
        <w:jc w:val="both"/>
      </w:pPr>
      <w:r w:rsidRPr="006251B4">
        <w:t>Descripción e identificación de insumos tecnológicos</w:t>
      </w:r>
      <w:r>
        <w:t>,</w:t>
      </w:r>
      <w:r w:rsidRPr="006251B4">
        <w:t xml:space="preserve"> si los hubiera</w:t>
      </w:r>
    </w:p>
    <w:p w14:paraId="2CC53C2C" w14:textId="77777777" w:rsidR="00384F02" w:rsidRPr="006251B4" w:rsidRDefault="00384F02" w:rsidP="00DC4039">
      <w:pPr>
        <w:numPr>
          <w:ilvl w:val="0"/>
          <w:numId w:val="4"/>
        </w:numPr>
        <w:spacing w:after="0" w:line="360" w:lineRule="auto"/>
        <w:ind w:left="851" w:hanging="425"/>
        <w:jc w:val="both"/>
      </w:pPr>
      <w:r w:rsidRPr="006251B4">
        <w:t xml:space="preserve">Reproducción del material gráfico en el caso que el proyecto implique el uso de material visual </w:t>
      </w:r>
    </w:p>
    <w:p w14:paraId="25A224B9" w14:textId="77777777" w:rsidR="00384F02" w:rsidRPr="006251B4" w:rsidRDefault="00384F02" w:rsidP="00DC4039">
      <w:pPr>
        <w:numPr>
          <w:ilvl w:val="0"/>
          <w:numId w:val="4"/>
        </w:numPr>
        <w:spacing w:after="0" w:line="360" w:lineRule="auto"/>
        <w:ind w:left="851" w:hanging="425"/>
        <w:jc w:val="both"/>
      </w:pPr>
      <w:r w:rsidRPr="006251B4">
        <w:t>Inclusividad</w:t>
      </w:r>
    </w:p>
    <w:p w14:paraId="5867A4A6" w14:textId="77777777" w:rsidR="00384F02" w:rsidRPr="006251B4" w:rsidRDefault="00384F02" w:rsidP="00384F02">
      <w:pPr>
        <w:spacing w:line="360" w:lineRule="auto"/>
        <w:jc w:val="both"/>
      </w:pPr>
    </w:p>
    <w:p w14:paraId="1B244D2C" w14:textId="77777777" w:rsidR="00384F02" w:rsidRPr="006251B4" w:rsidRDefault="00384F02" w:rsidP="00DC4039">
      <w:pPr>
        <w:numPr>
          <w:ilvl w:val="0"/>
          <w:numId w:val="6"/>
        </w:numPr>
        <w:spacing w:after="0" w:line="360" w:lineRule="auto"/>
        <w:ind w:left="426" w:hanging="284"/>
        <w:jc w:val="both"/>
      </w:pPr>
      <w:r w:rsidRPr="006251B4">
        <w:t>Justificación didáctica y pedagógica del material didáctico:</w:t>
      </w:r>
    </w:p>
    <w:p w14:paraId="5AB154CB" w14:textId="77777777" w:rsidR="00384F02" w:rsidRPr="006251B4" w:rsidRDefault="00384F02" w:rsidP="00DC4039">
      <w:pPr>
        <w:numPr>
          <w:ilvl w:val="0"/>
          <w:numId w:val="5"/>
        </w:numPr>
        <w:spacing w:after="0" w:line="360" w:lineRule="auto"/>
        <w:ind w:left="851" w:hanging="425"/>
        <w:jc w:val="both"/>
      </w:pPr>
      <w:r w:rsidRPr="006251B4">
        <w:t>¿Cuáles son los contenidos conceptuales específicos que se tratarán a través del material didáctico?</w:t>
      </w:r>
    </w:p>
    <w:p w14:paraId="600ED858" w14:textId="77777777" w:rsidR="00384F02" w:rsidRPr="006251B4" w:rsidRDefault="00384F02" w:rsidP="00DC4039">
      <w:pPr>
        <w:numPr>
          <w:ilvl w:val="0"/>
          <w:numId w:val="5"/>
        </w:numPr>
        <w:spacing w:after="0" w:line="360" w:lineRule="auto"/>
        <w:ind w:left="851" w:hanging="425"/>
        <w:jc w:val="both"/>
      </w:pPr>
      <w:r w:rsidRPr="006251B4">
        <w:t xml:space="preserve">¿Qué habilidad y aptitud concreta desarrolla el material didáctico? </w:t>
      </w:r>
    </w:p>
    <w:p w14:paraId="348E97B0" w14:textId="77777777" w:rsidR="00384F02" w:rsidRPr="006251B4" w:rsidRDefault="00384F02" w:rsidP="00DC4039">
      <w:pPr>
        <w:numPr>
          <w:ilvl w:val="0"/>
          <w:numId w:val="5"/>
        </w:numPr>
        <w:spacing w:after="0" w:line="360" w:lineRule="auto"/>
        <w:ind w:left="851" w:hanging="425"/>
        <w:jc w:val="both"/>
      </w:pPr>
      <w:r w:rsidRPr="006251B4">
        <w:t>¿Qué actitud busca implementar el material didáctico?</w:t>
      </w:r>
    </w:p>
    <w:p w14:paraId="5D5E0E1B" w14:textId="77777777" w:rsidR="00384F02" w:rsidRPr="006251B4" w:rsidRDefault="00384F02" w:rsidP="00DC4039">
      <w:pPr>
        <w:numPr>
          <w:ilvl w:val="0"/>
          <w:numId w:val="5"/>
        </w:numPr>
        <w:spacing w:after="0" w:line="360" w:lineRule="auto"/>
        <w:ind w:left="851" w:hanging="425"/>
        <w:jc w:val="both"/>
      </w:pPr>
      <w:r w:rsidRPr="006251B4">
        <w:t>¿Qué competencias se pretenden desarrollar con la implementación de este material?</w:t>
      </w:r>
    </w:p>
    <w:p w14:paraId="7C501379" w14:textId="77777777" w:rsidR="00384F02" w:rsidRPr="006251B4" w:rsidRDefault="00384F02" w:rsidP="00DC4039">
      <w:pPr>
        <w:numPr>
          <w:ilvl w:val="0"/>
          <w:numId w:val="5"/>
        </w:numPr>
        <w:spacing w:after="160" w:line="360" w:lineRule="auto"/>
        <w:ind w:left="851" w:hanging="425"/>
        <w:jc w:val="both"/>
      </w:pPr>
      <w:r w:rsidRPr="006251B4">
        <w:t>Explique cómo se desarrollarán y aplicarán las habilidades, actitudes y competencias propuestas para el material didáctico.</w:t>
      </w:r>
    </w:p>
    <w:p w14:paraId="2707F7DA" w14:textId="77777777" w:rsidR="00384F02" w:rsidRPr="006251B4" w:rsidRDefault="00384F02" w:rsidP="00384F02">
      <w:pPr>
        <w:tabs>
          <w:tab w:val="left" w:pos="142"/>
        </w:tabs>
        <w:jc w:val="center"/>
        <w:rPr>
          <w:b/>
        </w:rPr>
      </w:pPr>
    </w:p>
    <w:p w14:paraId="77BC3970" w14:textId="77777777" w:rsidR="00384F02" w:rsidRPr="006251B4" w:rsidRDefault="00384F02" w:rsidP="00384F02">
      <w:pPr>
        <w:tabs>
          <w:tab w:val="left" w:pos="142"/>
        </w:tabs>
        <w:spacing w:after="240"/>
        <w:jc w:val="center"/>
        <w:rPr>
          <w:b/>
        </w:rPr>
      </w:pPr>
      <w:r w:rsidRPr="006251B4">
        <w:rPr>
          <w:b/>
        </w:rPr>
        <w:br w:type="page"/>
      </w:r>
    </w:p>
    <w:p w14:paraId="0AF47653" w14:textId="77777777" w:rsidR="00384F02" w:rsidRPr="006251B4" w:rsidRDefault="00384F02" w:rsidP="00384F02">
      <w:pPr>
        <w:tabs>
          <w:tab w:val="left" w:pos="142"/>
        </w:tabs>
        <w:spacing w:after="240"/>
        <w:jc w:val="center"/>
        <w:rPr>
          <w:b/>
        </w:rPr>
      </w:pPr>
      <w:r w:rsidRPr="006251B4">
        <w:rPr>
          <w:b/>
        </w:rPr>
        <w:lastRenderedPageBreak/>
        <w:t xml:space="preserve">ANEXO </w:t>
      </w:r>
      <w:proofErr w:type="spellStart"/>
      <w:r w:rsidRPr="006251B4">
        <w:rPr>
          <w:b/>
        </w:rPr>
        <w:t>N°</w:t>
      </w:r>
      <w:proofErr w:type="spellEnd"/>
      <w:r w:rsidRPr="006251B4">
        <w:rPr>
          <w:b/>
        </w:rPr>
        <w:t xml:space="preserve"> 5-B: DOSIER </w:t>
      </w:r>
      <w:r>
        <w:rPr>
          <w:b/>
        </w:rPr>
        <w:t xml:space="preserve">DE </w:t>
      </w:r>
      <w:r w:rsidRPr="006251B4">
        <w:rPr>
          <w:b/>
        </w:rPr>
        <w:t>TALLER</w:t>
      </w:r>
    </w:p>
    <w:p w14:paraId="5F6C12B6" w14:textId="77777777" w:rsidR="00384F02" w:rsidRPr="006251B4" w:rsidRDefault="00384F02" w:rsidP="00384F02">
      <w:pPr>
        <w:jc w:val="center"/>
        <w:rPr>
          <w:b/>
        </w:rPr>
      </w:pPr>
    </w:p>
    <w:p w14:paraId="5016B1AC" w14:textId="77777777" w:rsidR="00384F02" w:rsidRPr="006251B4" w:rsidRDefault="00384F02" w:rsidP="00384F02">
      <w:pPr>
        <w:spacing w:line="360" w:lineRule="auto"/>
        <w:jc w:val="both"/>
      </w:pPr>
      <w:r w:rsidRPr="006251B4">
        <w:t>Dosier que contiene la descripción detallada y gráfica de o los talleres a realizar y el contexto de su implementación</w:t>
      </w:r>
      <w:r>
        <w:t>,</w:t>
      </w:r>
      <w:r w:rsidRPr="006251B4">
        <w:t xml:space="preserve"> </w:t>
      </w:r>
      <w:r>
        <w:t xml:space="preserve">documento que </w:t>
      </w:r>
      <w:r w:rsidRPr="006251B4">
        <w:t xml:space="preserve">debe responder a los siguientes puntos:  </w:t>
      </w:r>
    </w:p>
    <w:p w14:paraId="11AB005C" w14:textId="77777777" w:rsidR="00384F02" w:rsidRPr="006251B4" w:rsidRDefault="00384F02" w:rsidP="00384F02">
      <w:pPr>
        <w:spacing w:line="360" w:lineRule="auto"/>
        <w:jc w:val="center"/>
        <w:rPr>
          <w:b/>
        </w:rPr>
      </w:pPr>
    </w:p>
    <w:p w14:paraId="683979F9" w14:textId="77777777" w:rsidR="00384F02" w:rsidRPr="006251B4" w:rsidRDefault="00384F02" w:rsidP="00DC4039">
      <w:pPr>
        <w:numPr>
          <w:ilvl w:val="0"/>
          <w:numId w:val="1"/>
        </w:numPr>
        <w:tabs>
          <w:tab w:val="left" w:pos="426"/>
        </w:tabs>
        <w:spacing w:after="0" w:line="360" w:lineRule="auto"/>
        <w:ind w:hanging="578"/>
        <w:jc w:val="both"/>
      </w:pPr>
      <w:r w:rsidRPr="006251B4">
        <w:t xml:space="preserve">Definición del taller: </w:t>
      </w:r>
    </w:p>
    <w:p w14:paraId="00093A46" w14:textId="77777777" w:rsidR="00384F02" w:rsidRPr="006251B4" w:rsidRDefault="00384F02" w:rsidP="00DC4039">
      <w:pPr>
        <w:numPr>
          <w:ilvl w:val="0"/>
          <w:numId w:val="2"/>
        </w:numPr>
        <w:spacing w:after="0" w:line="360" w:lineRule="auto"/>
        <w:ind w:left="851" w:hanging="425"/>
        <w:jc w:val="both"/>
      </w:pPr>
      <w:r w:rsidRPr="006251B4">
        <w:t>Objetivo pedagógico general del taller</w:t>
      </w:r>
    </w:p>
    <w:p w14:paraId="7D0D49B8" w14:textId="77777777" w:rsidR="00384F02" w:rsidRPr="006251B4" w:rsidRDefault="00384F02" w:rsidP="00DC4039">
      <w:pPr>
        <w:numPr>
          <w:ilvl w:val="0"/>
          <w:numId w:val="2"/>
        </w:numPr>
        <w:spacing w:after="0" w:line="360" w:lineRule="auto"/>
        <w:ind w:left="851" w:hanging="425"/>
        <w:jc w:val="both"/>
      </w:pPr>
      <w:r w:rsidRPr="006251B4">
        <w:t>Metodología de desarrollo del taller</w:t>
      </w:r>
    </w:p>
    <w:p w14:paraId="01D22431" w14:textId="77777777" w:rsidR="00384F02" w:rsidRPr="006251B4" w:rsidRDefault="00384F02" w:rsidP="00DC4039">
      <w:pPr>
        <w:numPr>
          <w:ilvl w:val="0"/>
          <w:numId w:val="2"/>
        </w:numPr>
        <w:spacing w:after="0" w:line="360" w:lineRule="auto"/>
        <w:ind w:left="851" w:hanging="425"/>
        <w:jc w:val="both"/>
      </w:pPr>
      <w:r w:rsidRPr="006251B4">
        <w:t>Caracterización de los participantes del taller (pueblo originario, grupo etario y social concreto a quién está dirigido el taller)</w:t>
      </w:r>
    </w:p>
    <w:p w14:paraId="75C30ECA" w14:textId="77777777" w:rsidR="00384F02" w:rsidRPr="006251B4" w:rsidRDefault="00384F02" w:rsidP="00384F02">
      <w:pPr>
        <w:spacing w:line="360" w:lineRule="auto"/>
        <w:jc w:val="both"/>
      </w:pPr>
    </w:p>
    <w:p w14:paraId="571B54EB" w14:textId="77777777" w:rsidR="00384F02" w:rsidRPr="006251B4" w:rsidRDefault="00384F02" w:rsidP="00DC4039">
      <w:pPr>
        <w:numPr>
          <w:ilvl w:val="0"/>
          <w:numId w:val="1"/>
        </w:numPr>
        <w:tabs>
          <w:tab w:val="left" w:pos="426"/>
        </w:tabs>
        <w:spacing w:after="0" w:line="360" w:lineRule="auto"/>
        <w:ind w:hanging="578"/>
      </w:pPr>
      <w:r w:rsidRPr="006251B4">
        <w:t>Descripción de</w:t>
      </w:r>
      <w:r>
        <w:t>l</w:t>
      </w:r>
      <w:r w:rsidRPr="006251B4">
        <w:t xml:space="preserve"> material a utilizar en el desarrollo del taller: </w:t>
      </w:r>
    </w:p>
    <w:p w14:paraId="4E959DC0" w14:textId="77777777" w:rsidR="00384F02" w:rsidRPr="006251B4" w:rsidRDefault="00384F02" w:rsidP="00DC4039">
      <w:pPr>
        <w:numPr>
          <w:ilvl w:val="0"/>
          <w:numId w:val="2"/>
        </w:numPr>
        <w:spacing w:after="0" w:line="360" w:lineRule="auto"/>
        <w:ind w:left="851" w:hanging="425"/>
        <w:jc w:val="both"/>
      </w:pPr>
      <w:r w:rsidRPr="006251B4">
        <w:t>Material</w:t>
      </w:r>
    </w:p>
    <w:p w14:paraId="5CD1BB8B" w14:textId="77777777" w:rsidR="00384F02" w:rsidRPr="006251B4" w:rsidRDefault="00384F02" w:rsidP="00DC4039">
      <w:pPr>
        <w:numPr>
          <w:ilvl w:val="0"/>
          <w:numId w:val="2"/>
        </w:numPr>
        <w:spacing w:after="0" w:line="360" w:lineRule="auto"/>
        <w:ind w:left="851" w:hanging="425"/>
        <w:jc w:val="both"/>
      </w:pPr>
      <w:r w:rsidRPr="006251B4">
        <w:t>Cantidad</w:t>
      </w:r>
    </w:p>
    <w:p w14:paraId="7514B9CE" w14:textId="77777777" w:rsidR="00384F02" w:rsidRPr="006251B4" w:rsidRDefault="00384F02" w:rsidP="00DC4039">
      <w:pPr>
        <w:numPr>
          <w:ilvl w:val="0"/>
          <w:numId w:val="2"/>
        </w:numPr>
        <w:spacing w:after="0" w:line="360" w:lineRule="auto"/>
        <w:ind w:left="851" w:hanging="425"/>
        <w:jc w:val="both"/>
      </w:pPr>
      <w:r w:rsidRPr="006251B4">
        <w:t>Descripción e identificación de insumos tecnológicos</w:t>
      </w:r>
      <w:r>
        <w:t>,</w:t>
      </w:r>
      <w:r w:rsidRPr="006251B4">
        <w:t xml:space="preserve"> si los hubiera</w:t>
      </w:r>
    </w:p>
    <w:p w14:paraId="37290CC5" w14:textId="77777777" w:rsidR="00384F02" w:rsidRPr="006251B4" w:rsidRDefault="00384F02" w:rsidP="00DC4039">
      <w:pPr>
        <w:numPr>
          <w:ilvl w:val="0"/>
          <w:numId w:val="2"/>
        </w:numPr>
        <w:spacing w:after="0" w:line="360" w:lineRule="auto"/>
        <w:ind w:left="851" w:hanging="425"/>
        <w:jc w:val="both"/>
      </w:pPr>
      <w:r w:rsidRPr="006251B4">
        <w:t>Reproducción del material gráfico en el caso que el proyecto implique el uso de material visual</w:t>
      </w:r>
    </w:p>
    <w:p w14:paraId="3CDBC200" w14:textId="77777777" w:rsidR="00384F02" w:rsidRPr="006251B4" w:rsidRDefault="00384F02" w:rsidP="00DC4039">
      <w:pPr>
        <w:numPr>
          <w:ilvl w:val="0"/>
          <w:numId w:val="2"/>
        </w:numPr>
        <w:spacing w:after="0" w:line="360" w:lineRule="auto"/>
        <w:ind w:left="851" w:hanging="425"/>
        <w:jc w:val="both"/>
      </w:pPr>
      <w:r w:rsidRPr="006251B4">
        <w:t>Inclusividad</w:t>
      </w:r>
    </w:p>
    <w:p w14:paraId="55AE4B12" w14:textId="77777777" w:rsidR="00384F02" w:rsidRPr="006251B4" w:rsidRDefault="00384F02" w:rsidP="00384F02">
      <w:pPr>
        <w:spacing w:line="360" w:lineRule="auto"/>
        <w:jc w:val="both"/>
      </w:pPr>
    </w:p>
    <w:p w14:paraId="1A82DFE9" w14:textId="77777777" w:rsidR="00384F02" w:rsidRPr="006251B4" w:rsidRDefault="00384F02" w:rsidP="00DC4039">
      <w:pPr>
        <w:numPr>
          <w:ilvl w:val="0"/>
          <w:numId w:val="1"/>
        </w:numPr>
        <w:tabs>
          <w:tab w:val="left" w:pos="426"/>
        </w:tabs>
        <w:spacing w:after="0" w:line="360" w:lineRule="auto"/>
        <w:ind w:hanging="578"/>
        <w:jc w:val="both"/>
      </w:pPr>
      <w:r w:rsidRPr="006251B4">
        <w:t>Justificación didáctica y pedagógica del taller:</w:t>
      </w:r>
    </w:p>
    <w:p w14:paraId="29D4B67A" w14:textId="77777777" w:rsidR="00384F02" w:rsidRPr="006251B4" w:rsidRDefault="00384F02" w:rsidP="00DC4039">
      <w:pPr>
        <w:numPr>
          <w:ilvl w:val="0"/>
          <w:numId w:val="3"/>
        </w:numPr>
        <w:spacing w:after="0" w:line="360" w:lineRule="auto"/>
        <w:ind w:left="851" w:hanging="425"/>
        <w:jc w:val="both"/>
      </w:pPr>
      <w:r w:rsidRPr="006251B4">
        <w:t>¿Cuáles son los contenidos conceptuales específicos que se tratarán a través del taller?</w:t>
      </w:r>
    </w:p>
    <w:p w14:paraId="60692F13" w14:textId="77777777" w:rsidR="00384F02" w:rsidRPr="006251B4" w:rsidRDefault="00384F02" w:rsidP="00DC4039">
      <w:pPr>
        <w:numPr>
          <w:ilvl w:val="0"/>
          <w:numId w:val="3"/>
        </w:numPr>
        <w:spacing w:after="0" w:line="360" w:lineRule="auto"/>
        <w:ind w:left="851" w:hanging="425"/>
        <w:jc w:val="both"/>
      </w:pPr>
      <w:r w:rsidRPr="006251B4">
        <w:t>¿Qué habilidad y aptitud concreta desarrolla el taller que contribuya a la revitalización de las expresiones culturales tradicionales de los pueblos indígenas y</w:t>
      </w:r>
      <w:r>
        <w:t>/o</w:t>
      </w:r>
      <w:r w:rsidRPr="006251B4">
        <w:t xml:space="preserve"> el pueblo tribal afrodescendiente chileno?</w:t>
      </w:r>
    </w:p>
    <w:p w14:paraId="3E3FD40E" w14:textId="77777777" w:rsidR="00384F02" w:rsidRPr="006251B4" w:rsidRDefault="00384F02" w:rsidP="00DC4039">
      <w:pPr>
        <w:numPr>
          <w:ilvl w:val="0"/>
          <w:numId w:val="3"/>
        </w:numPr>
        <w:spacing w:after="0" w:line="360" w:lineRule="auto"/>
        <w:ind w:left="851" w:hanging="425"/>
        <w:jc w:val="both"/>
      </w:pPr>
      <w:r w:rsidRPr="006251B4">
        <w:t>¿Qué actitud busca implementar el taller en su público objetivo respecto a la revitalización de las expresiones culturales tradicionales de los pueblos indígenas y</w:t>
      </w:r>
      <w:r>
        <w:t>/o</w:t>
      </w:r>
      <w:r w:rsidRPr="006251B4">
        <w:t xml:space="preserve"> el pueblo tribal afrodescendiente chileno?</w:t>
      </w:r>
    </w:p>
    <w:p w14:paraId="31B6E2FF" w14:textId="77777777" w:rsidR="00384F02" w:rsidRPr="006251B4" w:rsidRDefault="00384F02" w:rsidP="00DC4039">
      <w:pPr>
        <w:numPr>
          <w:ilvl w:val="0"/>
          <w:numId w:val="3"/>
        </w:numPr>
        <w:spacing w:after="0" w:line="360" w:lineRule="auto"/>
        <w:ind w:left="851" w:hanging="425"/>
        <w:jc w:val="both"/>
      </w:pPr>
      <w:r w:rsidRPr="006251B4">
        <w:t>¿Qué competencias se pretenden desarrollar con la implementación de este taller que contribuyan a la revitalización de las expresiones culturales tradicionales de los pueblos indígenas y</w:t>
      </w:r>
      <w:r>
        <w:t>/o</w:t>
      </w:r>
      <w:r w:rsidRPr="006251B4">
        <w:t xml:space="preserve"> el pueblo tribal afrodescendiente chileno?</w:t>
      </w:r>
    </w:p>
    <w:p w14:paraId="502F162B" w14:textId="77777777" w:rsidR="00384F02" w:rsidRPr="006251B4" w:rsidRDefault="00384F02" w:rsidP="00384F02">
      <w:pPr>
        <w:tabs>
          <w:tab w:val="left" w:pos="4820"/>
        </w:tabs>
        <w:spacing w:before="57" w:line="360" w:lineRule="auto"/>
        <w:ind w:right="59"/>
        <w:jc w:val="both"/>
      </w:pPr>
    </w:p>
    <w:p w14:paraId="39725F0A" w14:textId="77777777" w:rsidR="00384F02" w:rsidRPr="006251B4" w:rsidRDefault="00384F02" w:rsidP="00384F02">
      <w:pPr>
        <w:pStyle w:val="Ttulo2"/>
        <w:spacing w:before="57" w:line="276" w:lineRule="auto"/>
        <w:ind w:left="0" w:right="-83"/>
        <w:jc w:val="center"/>
      </w:pPr>
    </w:p>
    <w:p w14:paraId="4A64064E" w14:textId="70E5EC3F" w:rsidR="008C6EE4" w:rsidRPr="00A422E8" w:rsidRDefault="008C6EE4" w:rsidP="00384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9"/>
        <w:rPr>
          <w:b/>
          <w:color w:val="000000" w:themeColor="text1"/>
        </w:rPr>
      </w:pPr>
    </w:p>
    <w:sectPr w:rsidR="008C6EE4" w:rsidRPr="00A422E8">
      <w:headerReference w:type="even" r:id="rId9"/>
      <w:headerReference w:type="default" r:id="rId10"/>
      <w:footerReference w:type="even" r:id="rId11"/>
      <w:footerReference w:type="default" r:id="rId12"/>
      <w:pgSz w:w="12240" w:h="20160"/>
      <w:pgMar w:top="2268" w:right="1588" w:bottom="1701" w:left="1588" w:header="39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E380" w14:textId="77777777" w:rsidR="00DC4039" w:rsidRDefault="00DC4039">
      <w:pPr>
        <w:spacing w:after="0" w:line="240" w:lineRule="auto"/>
      </w:pPr>
      <w:r>
        <w:separator/>
      </w:r>
    </w:p>
  </w:endnote>
  <w:endnote w:type="continuationSeparator" w:id="0">
    <w:p w14:paraId="47B5538C" w14:textId="77777777" w:rsidR="00DC4039" w:rsidRDefault="00DC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9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93" w:right="360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7" w14:textId="77777777" w:rsidR="00834969" w:rsidRDefault="00834969">
    <w:pPr>
      <w:tabs>
        <w:tab w:val="left" w:pos="8505"/>
      </w:tabs>
      <w:spacing w:after="0" w:line="160" w:lineRule="auto"/>
      <w:ind w:left="-426" w:right="8078"/>
      <w:rPr>
        <w:b/>
        <w:color w:val="929292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562FD3" wp14:editId="4B75ADA9">
          <wp:simplePos x="0" y="0"/>
          <wp:positionH relativeFrom="column">
            <wp:posOffset>2540</wp:posOffset>
          </wp:positionH>
          <wp:positionV relativeFrom="paragraph">
            <wp:posOffset>-318496</wp:posOffset>
          </wp:positionV>
          <wp:extent cx="5753100" cy="87539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88" w14:textId="77777777" w:rsidR="00834969" w:rsidRDefault="00834969">
    <w:pPr>
      <w:tabs>
        <w:tab w:val="left" w:pos="8505"/>
      </w:tabs>
      <w:spacing w:line="160" w:lineRule="auto"/>
      <w:ind w:right="8078"/>
      <w:rPr>
        <w:rFonts w:ascii="Verdana" w:eastAsia="Verdana" w:hAnsi="Verdana" w:cs="Verdana"/>
        <w:color w:val="0171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4B65" w14:textId="77777777" w:rsidR="00DC4039" w:rsidRDefault="00DC4039">
      <w:pPr>
        <w:spacing w:after="0" w:line="240" w:lineRule="auto"/>
      </w:pPr>
      <w:r>
        <w:separator/>
      </w:r>
    </w:p>
  </w:footnote>
  <w:footnote w:type="continuationSeparator" w:id="0">
    <w:p w14:paraId="0C4F0AA2" w14:textId="77777777" w:rsidR="00DC4039" w:rsidRDefault="00DC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6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5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931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EC6AA0D" wp14:editId="3676959B">
          <wp:extent cx="1103460" cy="982500"/>
          <wp:effectExtent l="0" t="0" r="0" b="0"/>
          <wp:docPr id="13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3F3"/>
    <w:multiLevelType w:val="multilevel"/>
    <w:tmpl w:val="5C5EFB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0A7AC5"/>
    <w:multiLevelType w:val="multilevel"/>
    <w:tmpl w:val="5B009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535766FB"/>
    <w:multiLevelType w:val="multilevel"/>
    <w:tmpl w:val="E68AD2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" w15:restartNumberingAfterBreak="0">
    <w:nsid w:val="55DA5F88"/>
    <w:multiLevelType w:val="multilevel"/>
    <w:tmpl w:val="61FED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692D2436"/>
    <w:multiLevelType w:val="multilevel"/>
    <w:tmpl w:val="BE622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726862BB"/>
    <w:multiLevelType w:val="multilevel"/>
    <w:tmpl w:val="EE2A5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6"/>
    <w:rsid w:val="00014743"/>
    <w:rsid w:val="00016F7D"/>
    <w:rsid w:val="00017EEE"/>
    <w:rsid w:val="00021AB8"/>
    <w:rsid w:val="00021D7A"/>
    <w:rsid w:val="00025A63"/>
    <w:rsid w:val="000337D1"/>
    <w:rsid w:val="00034510"/>
    <w:rsid w:val="00036816"/>
    <w:rsid w:val="0004457F"/>
    <w:rsid w:val="00045DC2"/>
    <w:rsid w:val="00051AFD"/>
    <w:rsid w:val="000730CF"/>
    <w:rsid w:val="00075BAD"/>
    <w:rsid w:val="00090569"/>
    <w:rsid w:val="000A78F6"/>
    <w:rsid w:val="000B1B66"/>
    <w:rsid w:val="000B1C60"/>
    <w:rsid w:val="000B668E"/>
    <w:rsid w:val="000C3372"/>
    <w:rsid w:val="000D2352"/>
    <w:rsid w:val="000D5D32"/>
    <w:rsid w:val="000F0A28"/>
    <w:rsid w:val="001074D4"/>
    <w:rsid w:val="0011318B"/>
    <w:rsid w:val="0012077F"/>
    <w:rsid w:val="00122DEC"/>
    <w:rsid w:val="00123F2D"/>
    <w:rsid w:val="00131200"/>
    <w:rsid w:val="0013185A"/>
    <w:rsid w:val="00133587"/>
    <w:rsid w:val="0013770E"/>
    <w:rsid w:val="001453E4"/>
    <w:rsid w:val="001456C5"/>
    <w:rsid w:val="00152F3E"/>
    <w:rsid w:val="00156617"/>
    <w:rsid w:val="001657DB"/>
    <w:rsid w:val="00165F32"/>
    <w:rsid w:val="00172458"/>
    <w:rsid w:val="00173456"/>
    <w:rsid w:val="001806EB"/>
    <w:rsid w:val="00184FC7"/>
    <w:rsid w:val="001860BA"/>
    <w:rsid w:val="00190BA4"/>
    <w:rsid w:val="00197133"/>
    <w:rsid w:val="00197478"/>
    <w:rsid w:val="00197830"/>
    <w:rsid w:val="001A0EA6"/>
    <w:rsid w:val="001A15FA"/>
    <w:rsid w:val="001C4A6E"/>
    <w:rsid w:val="001D4566"/>
    <w:rsid w:val="001D4A8A"/>
    <w:rsid w:val="001E21DA"/>
    <w:rsid w:val="002100F6"/>
    <w:rsid w:val="0021726A"/>
    <w:rsid w:val="00232D42"/>
    <w:rsid w:val="00243D30"/>
    <w:rsid w:val="00245C19"/>
    <w:rsid w:val="00251221"/>
    <w:rsid w:val="00261092"/>
    <w:rsid w:val="00272062"/>
    <w:rsid w:val="002859C6"/>
    <w:rsid w:val="002866B6"/>
    <w:rsid w:val="002877A0"/>
    <w:rsid w:val="0029126B"/>
    <w:rsid w:val="00296E5E"/>
    <w:rsid w:val="002978E7"/>
    <w:rsid w:val="002A089B"/>
    <w:rsid w:val="002A2E28"/>
    <w:rsid w:val="002B46DC"/>
    <w:rsid w:val="002B7B82"/>
    <w:rsid w:val="002C23CF"/>
    <w:rsid w:val="002C240E"/>
    <w:rsid w:val="002D39BA"/>
    <w:rsid w:val="002D5590"/>
    <w:rsid w:val="002D5B0B"/>
    <w:rsid w:val="002E5B92"/>
    <w:rsid w:val="002F7EA0"/>
    <w:rsid w:val="0030647F"/>
    <w:rsid w:val="00320C7D"/>
    <w:rsid w:val="003227FD"/>
    <w:rsid w:val="00330AD1"/>
    <w:rsid w:val="00345A97"/>
    <w:rsid w:val="00360B34"/>
    <w:rsid w:val="00365631"/>
    <w:rsid w:val="00384F02"/>
    <w:rsid w:val="00384F63"/>
    <w:rsid w:val="003857D1"/>
    <w:rsid w:val="003859A5"/>
    <w:rsid w:val="00385EDF"/>
    <w:rsid w:val="003A2EF1"/>
    <w:rsid w:val="003B07CE"/>
    <w:rsid w:val="003B18E6"/>
    <w:rsid w:val="003B2644"/>
    <w:rsid w:val="003B517E"/>
    <w:rsid w:val="003D276F"/>
    <w:rsid w:val="003D4EDB"/>
    <w:rsid w:val="003D5937"/>
    <w:rsid w:val="003E35FD"/>
    <w:rsid w:val="003E79E4"/>
    <w:rsid w:val="003F56D5"/>
    <w:rsid w:val="00402255"/>
    <w:rsid w:val="00411916"/>
    <w:rsid w:val="00411AC9"/>
    <w:rsid w:val="004157BF"/>
    <w:rsid w:val="004234A0"/>
    <w:rsid w:val="00431F8C"/>
    <w:rsid w:val="0043218F"/>
    <w:rsid w:val="00433A86"/>
    <w:rsid w:val="00443A8F"/>
    <w:rsid w:val="00456E9F"/>
    <w:rsid w:val="00473D10"/>
    <w:rsid w:val="00474D1C"/>
    <w:rsid w:val="00486407"/>
    <w:rsid w:val="00496CD8"/>
    <w:rsid w:val="004A1266"/>
    <w:rsid w:val="004A50CC"/>
    <w:rsid w:val="004D15AB"/>
    <w:rsid w:val="004D5335"/>
    <w:rsid w:val="004E7E44"/>
    <w:rsid w:val="004F53FB"/>
    <w:rsid w:val="0050502E"/>
    <w:rsid w:val="0051779D"/>
    <w:rsid w:val="00523007"/>
    <w:rsid w:val="00530BBA"/>
    <w:rsid w:val="0053113E"/>
    <w:rsid w:val="00534A45"/>
    <w:rsid w:val="00541DA0"/>
    <w:rsid w:val="005420D3"/>
    <w:rsid w:val="00553A15"/>
    <w:rsid w:val="00555106"/>
    <w:rsid w:val="00565941"/>
    <w:rsid w:val="00566C3F"/>
    <w:rsid w:val="00574876"/>
    <w:rsid w:val="00581696"/>
    <w:rsid w:val="00584121"/>
    <w:rsid w:val="00587CF4"/>
    <w:rsid w:val="005908DB"/>
    <w:rsid w:val="00593211"/>
    <w:rsid w:val="005A315C"/>
    <w:rsid w:val="005A7B9F"/>
    <w:rsid w:val="005B17C9"/>
    <w:rsid w:val="005B6D6B"/>
    <w:rsid w:val="005B6FBA"/>
    <w:rsid w:val="005D34DB"/>
    <w:rsid w:val="005D3B9A"/>
    <w:rsid w:val="005F0304"/>
    <w:rsid w:val="005F09FC"/>
    <w:rsid w:val="005F5104"/>
    <w:rsid w:val="005F5E9D"/>
    <w:rsid w:val="00605F8F"/>
    <w:rsid w:val="00613944"/>
    <w:rsid w:val="0062213E"/>
    <w:rsid w:val="00627530"/>
    <w:rsid w:val="006305F9"/>
    <w:rsid w:val="006321A2"/>
    <w:rsid w:val="006424AD"/>
    <w:rsid w:val="006460E8"/>
    <w:rsid w:val="00662764"/>
    <w:rsid w:val="006731F1"/>
    <w:rsid w:val="00677FAE"/>
    <w:rsid w:val="006804D0"/>
    <w:rsid w:val="00681BC8"/>
    <w:rsid w:val="00687F19"/>
    <w:rsid w:val="00692906"/>
    <w:rsid w:val="006930D7"/>
    <w:rsid w:val="006B6606"/>
    <w:rsid w:val="006B78A7"/>
    <w:rsid w:val="006C14FA"/>
    <w:rsid w:val="006D0A76"/>
    <w:rsid w:val="006D7992"/>
    <w:rsid w:val="006E1A99"/>
    <w:rsid w:val="006E61E7"/>
    <w:rsid w:val="0070619D"/>
    <w:rsid w:val="00721702"/>
    <w:rsid w:val="0072348C"/>
    <w:rsid w:val="0072556D"/>
    <w:rsid w:val="00732491"/>
    <w:rsid w:val="00737F0B"/>
    <w:rsid w:val="007418DD"/>
    <w:rsid w:val="0074556E"/>
    <w:rsid w:val="00745C08"/>
    <w:rsid w:val="00747A59"/>
    <w:rsid w:val="0075779F"/>
    <w:rsid w:val="007613EB"/>
    <w:rsid w:val="00762621"/>
    <w:rsid w:val="00762F3A"/>
    <w:rsid w:val="00765340"/>
    <w:rsid w:val="00765B1C"/>
    <w:rsid w:val="00781C8D"/>
    <w:rsid w:val="00784A64"/>
    <w:rsid w:val="007917F0"/>
    <w:rsid w:val="00792DAB"/>
    <w:rsid w:val="007A58A9"/>
    <w:rsid w:val="007B1201"/>
    <w:rsid w:val="007B29C3"/>
    <w:rsid w:val="007B636D"/>
    <w:rsid w:val="007C2BF4"/>
    <w:rsid w:val="007C77E3"/>
    <w:rsid w:val="007D1777"/>
    <w:rsid w:val="007D63A9"/>
    <w:rsid w:val="007E40EE"/>
    <w:rsid w:val="007E5276"/>
    <w:rsid w:val="007E6D44"/>
    <w:rsid w:val="007F4C6A"/>
    <w:rsid w:val="007F510A"/>
    <w:rsid w:val="00803F06"/>
    <w:rsid w:val="008162C8"/>
    <w:rsid w:val="00821CCF"/>
    <w:rsid w:val="00827774"/>
    <w:rsid w:val="00834969"/>
    <w:rsid w:val="00837BFE"/>
    <w:rsid w:val="0086187B"/>
    <w:rsid w:val="008639EF"/>
    <w:rsid w:val="00863E6A"/>
    <w:rsid w:val="00872B26"/>
    <w:rsid w:val="00880E85"/>
    <w:rsid w:val="008908E9"/>
    <w:rsid w:val="00891AF3"/>
    <w:rsid w:val="008979B3"/>
    <w:rsid w:val="008A6D34"/>
    <w:rsid w:val="008B1A63"/>
    <w:rsid w:val="008C0295"/>
    <w:rsid w:val="008C2509"/>
    <w:rsid w:val="008C6EE4"/>
    <w:rsid w:val="008E1EF8"/>
    <w:rsid w:val="008E3FE3"/>
    <w:rsid w:val="008E6CA3"/>
    <w:rsid w:val="009033D2"/>
    <w:rsid w:val="009104CB"/>
    <w:rsid w:val="00910750"/>
    <w:rsid w:val="00911D59"/>
    <w:rsid w:val="00914C0C"/>
    <w:rsid w:val="009154DB"/>
    <w:rsid w:val="00917D34"/>
    <w:rsid w:val="00920D34"/>
    <w:rsid w:val="0092466C"/>
    <w:rsid w:val="00926969"/>
    <w:rsid w:val="009366A2"/>
    <w:rsid w:val="00947884"/>
    <w:rsid w:val="009554EC"/>
    <w:rsid w:val="00963E20"/>
    <w:rsid w:val="00976ED6"/>
    <w:rsid w:val="00977286"/>
    <w:rsid w:val="00977E57"/>
    <w:rsid w:val="00983E3F"/>
    <w:rsid w:val="00986805"/>
    <w:rsid w:val="009910E5"/>
    <w:rsid w:val="00991A8E"/>
    <w:rsid w:val="009B3FCE"/>
    <w:rsid w:val="009C25BD"/>
    <w:rsid w:val="009C4F28"/>
    <w:rsid w:val="009C784C"/>
    <w:rsid w:val="009D0639"/>
    <w:rsid w:val="009D2AB3"/>
    <w:rsid w:val="009D7EF8"/>
    <w:rsid w:val="009F1DC2"/>
    <w:rsid w:val="009F6017"/>
    <w:rsid w:val="00A021ED"/>
    <w:rsid w:val="00A0280E"/>
    <w:rsid w:val="00A04678"/>
    <w:rsid w:val="00A04AE0"/>
    <w:rsid w:val="00A055C4"/>
    <w:rsid w:val="00A05ECD"/>
    <w:rsid w:val="00A27AC0"/>
    <w:rsid w:val="00A30BF8"/>
    <w:rsid w:val="00A419C6"/>
    <w:rsid w:val="00A422E8"/>
    <w:rsid w:val="00A46C07"/>
    <w:rsid w:val="00A55DA1"/>
    <w:rsid w:val="00A73AF0"/>
    <w:rsid w:val="00A75308"/>
    <w:rsid w:val="00A8517A"/>
    <w:rsid w:val="00A8672A"/>
    <w:rsid w:val="00A87CFC"/>
    <w:rsid w:val="00A922E7"/>
    <w:rsid w:val="00AB0AC9"/>
    <w:rsid w:val="00AB7A69"/>
    <w:rsid w:val="00AF704A"/>
    <w:rsid w:val="00AF7D6B"/>
    <w:rsid w:val="00AF7F92"/>
    <w:rsid w:val="00B00E24"/>
    <w:rsid w:val="00B01727"/>
    <w:rsid w:val="00B036EF"/>
    <w:rsid w:val="00B168FE"/>
    <w:rsid w:val="00B218AA"/>
    <w:rsid w:val="00B40A8B"/>
    <w:rsid w:val="00B50744"/>
    <w:rsid w:val="00B547B5"/>
    <w:rsid w:val="00B54958"/>
    <w:rsid w:val="00B727E7"/>
    <w:rsid w:val="00B82279"/>
    <w:rsid w:val="00B84758"/>
    <w:rsid w:val="00B925DC"/>
    <w:rsid w:val="00BA40D5"/>
    <w:rsid w:val="00BB4B04"/>
    <w:rsid w:val="00BC6AB0"/>
    <w:rsid w:val="00BE1053"/>
    <w:rsid w:val="00BE1510"/>
    <w:rsid w:val="00BE16E4"/>
    <w:rsid w:val="00BE2341"/>
    <w:rsid w:val="00BE2F76"/>
    <w:rsid w:val="00BE4A32"/>
    <w:rsid w:val="00C03884"/>
    <w:rsid w:val="00C0529C"/>
    <w:rsid w:val="00C1583F"/>
    <w:rsid w:val="00C23914"/>
    <w:rsid w:val="00C24125"/>
    <w:rsid w:val="00C33B1B"/>
    <w:rsid w:val="00C36B47"/>
    <w:rsid w:val="00C37DA1"/>
    <w:rsid w:val="00CA2E03"/>
    <w:rsid w:val="00CA668D"/>
    <w:rsid w:val="00CA7573"/>
    <w:rsid w:val="00CB7150"/>
    <w:rsid w:val="00CC561B"/>
    <w:rsid w:val="00CD0693"/>
    <w:rsid w:val="00CD32D4"/>
    <w:rsid w:val="00CD424B"/>
    <w:rsid w:val="00CD6192"/>
    <w:rsid w:val="00CE302C"/>
    <w:rsid w:val="00CE4A85"/>
    <w:rsid w:val="00CE6116"/>
    <w:rsid w:val="00CF65CB"/>
    <w:rsid w:val="00D05F94"/>
    <w:rsid w:val="00D262FB"/>
    <w:rsid w:val="00D26E36"/>
    <w:rsid w:val="00D42BBE"/>
    <w:rsid w:val="00D43E10"/>
    <w:rsid w:val="00D511B4"/>
    <w:rsid w:val="00D641B8"/>
    <w:rsid w:val="00D665A6"/>
    <w:rsid w:val="00D66BF6"/>
    <w:rsid w:val="00D71642"/>
    <w:rsid w:val="00D71DE6"/>
    <w:rsid w:val="00D73F7F"/>
    <w:rsid w:val="00D74C1B"/>
    <w:rsid w:val="00D840EB"/>
    <w:rsid w:val="00D87C95"/>
    <w:rsid w:val="00D94E22"/>
    <w:rsid w:val="00D979DD"/>
    <w:rsid w:val="00D979EE"/>
    <w:rsid w:val="00DA5B1C"/>
    <w:rsid w:val="00DB0243"/>
    <w:rsid w:val="00DB093F"/>
    <w:rsid w:val="00DB2D78"/>
    <w:rsid w:val="00DC31DA"/>
    <w:rsid w:val="00DC3CC4"/>
    <w:rsid w:val="00DC4039"/>
    <w:rsid w:val="00DC41C3"/>
    <w:rsid w:val="00DC4413"/>
    <w:rsid w:val="00DC736D"/>
    <w:rsid w:val="00DD32B8"/>
    <w:rsid w:val="00DE2C72"/>
    <w:rsid w:val="00DE4CE8"/>
    <w:rsid w:val="00DE5C36"/>
    <w:rsid w:val="00E011F5"/>
    <w:rsid w:val="00E12331"/>
    <w:rsid w:val="00E240B8"/>
    <w:rsid w:val="00E267F3"/>
    <w:rsid w:val="00E26C14"/>
    <w:rsid w:val="00E35219"/>
    <w:rsid w:val="00E40562"/>
    <w:rsid w:val="00E41187"/>
    <w:rsid w:val="00E600B4"/>
    <w:rsid w:val="00E65BC7"/>
    <w:rsid w:val="00E66316"/>
    <w:rsid w:val="00E76E8A"/>
    <w:rsid w:val="00E77EAE"/>
    <w:rsid w:val="00E81CCB"/>
    <w:rsid w:val="00E82714"/>
    <w:rsid w:val="00E83A0D"/>
    <w:rsid w:val="00E861DB"/>
    <w:rsid w:val="00E87E95"/>
    <w:rsid w:val="00EB088C"/>
    <w:rsid w:val="00EB72D3"/>
    <w:rsid w:val="00EB7EBC"/>
    <w:rsid w:val="00ED65F9"/>
    <w:rsid w:val="00EE02EB"/>
    <w:rsid w:val="00EE1957"/>
    <w:rsid w:val="00EE607F"/>
    <w:rsid w:val="00EE7F24"/>
    <w:rsid w:val="00F03A75"/>
    <w:rsid w:val="00F058FA"/>
    <w:rsid w:val="00F10F51"/>
    <w:rsid w:val="00F125A9"/>
    <w:rsid w:val="00F159D3"/>
    <w:rsid w:val="00F167E2"/>
    <w:rsid w:val="00F25839"/>
    <w:rsid w:val="00F30A5C"/>
    <w:rsid w:val="00F318A0"/>
    <w:rsid w:val="00F46967"/>
    <w:rsid w:val="00F50EF8"/>
    <w:rsid w:val="00F5244D"/>
    <w:rsid w:val="00F57B89"/>
    <w:rsid w:val="00F6499E"/>
    <w:rsid w:val="00F750F1"/>
    <w:rsid w:val="00F773B8"/>
    <w:rsid w:val="00F81B1D"/>
    <w:rsid w:val="00F82B05"/>
    <w:rsid w:val="00F8383B"/>
    <w:rsid w:val="00F96033"/>
    <w:rsid w:val="00F97DE0"/>
    <w:rsid w:val="00FA11DB"/>
    <w:rsid w:val="00FB4402"/>
    <w:rsid w:val="00FB5982"/>
    <w:rsid w:val="00FB7D7B"/>
    <w:rsid w:val="00FD00A1"/>
    <w:rsid w:val="00FD18E7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49DC"/>
  <w15:docId w15:val="{48240830-5379-4EEB-AF3C-7A1CC972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eastAsia="Times New Roman"/>
    </w:rPr>
  </w:style>
  <w:style w:type="paragraph" w:styleId="Ttulo1">
    <w:name w:val="heading 1"/>
    <w:basedOn w:val="Normal"/>
    <w:link w:val="Ttulo1Car"/>
    <w:uiPriority w:val="9"/>
    <w:qFormat/>
    <w:rsid w:val="002E5A85"/>
    <w:pPr>
      <w:widowControl w:val="0"/>
      <w:spacing w:before="43" w:after="0" w:line="240" w:lineRule="auto"/>
      <w:ind w:left="1484" w:right="715"/>
      <w:jc w:val="center"/>
      <w:outlineLvl w:val="0"/>
    </w:pPr>
    <w:rPr>
      <w:rFonts w:eastAsia="Calibri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2E5A85"/>
    <w:pPr>
      <w:widowControl w:val="0"/>
      <w:spacing w:after="0" w:line="240" w:lineRule="auto"/>
      <w:ind w:left="2068"/>
      <w:outlineLvl w:val="1"/>
    </w:pPr>
    <w:rPr>
      <w:rFonts w:eastAsia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E5A85"/>
    <w:pPr>
      <w:widowControl w:val="0"/>
      <w:spacing w:before="1" w:after="0" w:line="240" w:lineRule="auto"/>
      <w:ind w:left="1502" w:right="738"/>
      <w:jc w:val="both"/>
      <w:outlineLvl w:val="2"/>
    </w:pPr>
    <w:rPr>
      <w:rFonts w:eastAsia="Calibri"/>
      <w:b/>
      <w:bCs/>
      <w:i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A85"/>
    <w:pPr>
      <w:keepNext/>
      <w:keepLines/>
      <w:widowControl w:val="0"/>
      <w:spacing w:before="240" w:after="40" w:line="240" w:lineRule="auto"/>
      <w:outlineLvl w:val="3"/>
    </w:pPr>
    <w:rPr>
      <w:rFonts w:eastAsia="Calibri"/>
      <w:b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A85"/>
    <w:pPr>
      <w:keepNext/>
      <w:keepLines/>
      <w:widowControl w:val="0"/>
      <w:spacing w:before="220" w:after="40" w:line="240" w:lineRule="auto"/>
      <w:outlineLvl w:val="4"/>
    </w:pPr>
    <w:rPr>
      <w:rFonts w:eastAsia="Calibri"/>
      <w:b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A85"/>
    <w:pPr>
      <w:keepNext/>
      <w:keepLines/>
      <w:widowControl w:val="0"/>
      <w:spacing w:before="200" w:after="40" w:line="240" w:lineRule="auto"/>
      <w:outlineLvl w:val="5"/>
    </w:pPr>
    <w:rPr>
      <w:rFonts w:eastAsia="Calibri"/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E5A85"/>
    <w:pPr>
      <w:keepNext/>
      <w:keepLines/>
      <w:widowControl w:val="0"/>
      <w:spacing w:before="480" w:after="120" w:line="240" w:lineRule="auto"/>
    </w:pPr>
    <w:rPr>
      <w:rFonts w:eastAsia="Calibri"/>
      <w:b/>
      <w:sz w:val="72"/>
      <w:szCs w:val="72"/>
      <w:lang w:val="es-ES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2E5A85"/>
    <w:rPr>
      <w:rFonts w:ascii="Calibri" w:eastAsia="Calibri" w:hAnsi="Calibri" w:cs="Calibri"/>
      <w:b/>
      <w:bCs/>
      <w:sz w:val="24"/>
      <w:szCs w:val="24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E5A85"/>
    <w:rPr>
      <w:rFonts w:ascii="Calibri" w:eastAsia="Calibri" w:hAnsi="Calibri" w:cs="Calibri"/>
      <w:b/>
      <w:bCs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1"/>
    <w:rsid w:val="002E5A85"/>
    <w:rPr>
      <w:rFonts w:ascii="Calibri" w:eastAsia="Calibri" w:hAnsi="Calibri" w:cs="Calibri"/>
      <w:b/>
      <w:bCs/>
      <w:i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2E5A85"/>
    <w:rPr>
      <w:rFonts w:ascii="Calibri" w:eastAsia="Calibri" w:hAnsi="Calibri" w:cs="Calibri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2E5A85"/>
    <w:rPr>
      <w:rFonts w:ascii="Calibri" w:eastAsia="Calibri" w:hAnsi="Calibri" w:cs="Calibri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2E5A85"/>
    <w:rPr>
      <w:rFonts w:ascii="Calibri" w:eastAsia="Calibri" w:hAnsi="Calibri" w:cs="Calibri"/>
      <w:b/>
      <w:sz w:val="20"/>
      <w:szCs w:val="20"/>
      <w:lang w:val="es-ES" w:eastAsia="es-CL"/>
    </w:rPr>
  </w:style>
  <w:style w:type="table" w:customStyle="1" w:styleId="TableNormal1">
    <w:name w:val="Table Normal1"/>
    <w:uiPriority w:val="2"/>
    <w:rsid w:val="002E5A85"/>
    <w:pPr>
      <w:widowControl w:val="0"/>
      <w:spacing w:after="0" w:line="240" w:lineRule="auto"/>
    </w:pPr>
    <w:rPr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E5A85"/>
    <w:rPr>
      <w:rFonts w:ascii="Calibri" w:eastAsia="Calibri" w:hAnsi="Calibri" w:cs="Calibri"/>
      <w:b/>
      <w:sz w:val="72"/>
      <w:szCs w:val="72"/>
      <w:lang w:val="es-ES"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5A85"/>
    <w:rPr>
      <w:rFonts w:ascii="Calibri" w:eastAsia="Calibri" w:hAnsi="Calibri" w:cs="Calibri"/>
      <w:lang w:val="es-ES" w:eastAsia="es-CL"/>
    </w:rPr>
  </w:style>
  <w:style w:type="paragraph" w:customStyle="1" w:styleId="TableParagraph">
    <w:name w:val="Table Paragraph"/>
    <w:basedOn w:val="Normal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E5A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2E5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5A85"/>
    <w:pPr>
      <w:widowControl w:val="0"/>
      <w:spacing w:after="0" w:line="240" w:lineRule="auto"/>
    </w:pPr>
    <w:rPr>
      <w:rFonts w:eastAsia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5A85"/>
    <w:rPr>
      <w:rFonts w:ascii="Calibri" w:eastAsia="Calibri" w:hAnsi="Calibri" w:cs="Calibri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A85"/>
    <w:rPr>
      <w:rFonts w:ascii="Calibri" w:eastAsia="Calibri" w:hAnsi="Calibri" w:cs="Calibri"/>
      <w:b/>
      <w:bCs/>
      <w:sz w:val="20"/>
      <w:szCs w:val="20"/>
      <w:lang w:val="es-ES" w:eastAsia="es-CL"/>
    </w:rPr>
  </w:style>
  <w:style w:type="paragraph" w:styleId="Revisin">
    <w:name w:val="Revision"/>
    <w:hidden/>
    <w:uiPriority w:val="99"/>
    <w:semiHidden/>
    <w:rsid w:val="002E5A85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2E5A85"/>
    <w:rPr>
      <w:b/>
      <w:bCs/>
    </w:rPr>
  </w:style>
  <w:style w:type="table" w:customStyle="1" w:styleId="Tablanormal21">
    <w:name w:val="Tabla normal 21"/>
    <w:basedOn w:val="Tablanormal"/>
    <w:uiPriority w:val="42"/>
    <w:rsid w:val="002E5A85"/>
    <w:pPr>
      <w:widowControl w:val="0"/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2E5A85"/>
    <w:rPr>
      <w:rFonts w:ascii="Calibri" w:eastAsia="Times New Roman" w:hAnsi="Calibri"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E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E5A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E5A85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0B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PmFaUV3Vq19dDwSP93gtop1oA==">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KkUKDFhpbWVuYSBTaWx2YRo1Ly9zc2wuZ3N0YXRpYy5jb20vZG9jcy9jb21tb24vYmx1ZV9zaWxob3VldHRlOTYtMC5wbmcw4JrmvtwxOOCa5r7cMXJHCgxYaW1lbmEgU2lsdmEaNwo1Ly9zc2wuZ3N0YXRpYy5jb20vZG9jcy9jb21tb24vYmx1ZV9zaWxob3VldHRlOTYtMC5wbmd4AIgBAZoBBggAEAAYAKoB2gI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KkUKDFhpbWVuYSBTaWx2YRo1Ly9zc2wuZ3N0YXRpYy5jb20vZG9jcy9jb21tb24vYmx1ZV9zaWxob3VldHRlOTYtMC5wbmcwwMquutwxOMDKrrrcMXJHCgxYaW1lbmEgU2lsdmEaNwo1Ly9zc2wuZ3N0YXRpYy5jb20vZG9jcy9jb21tb24vYmx1ZV9zaWxob3VldHRlOTYtMC5wbmd4AIgBAZoBBggAEAAYAKoB3QI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jxicj4yLi0gRXZhbHVhciBtZW5jaW9uYXIgcXVlIGxhcyByZW5kaWNpb25lcyBlbiBlc3RhIG9wb3J0dW5pZGFkIHNlIGRlYmVyw6FuIGVmZWN0dWFyIGEgdHJhdsOpcyBkZWwgc2lzdGVtYSBTSVNSRUMuIp4DCgp0ZXh0L3BsYWluEo8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KHBAoKdGV4dC9wbGFpbhL4A05vIGVzdG95IGRlIGFjdWVyZG8gY29uIGVzdGEgb2JzZXJ2YWNpw7NuLCBwZXJvIHNpIG5vcyB2ZW1vcyBmb3J6YWRvIGEgY2FtYmlhciBlbCBjcml0ZXJpbyBwcm9wb25nbyBlbCBzaWd1aWVudGU6IAp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</go:docsCustomData>
</go:gDocsCustomXmlDataStorage>
</file>

<file path=customXml/itemProps1.xml><?xml version="1.0" encoding="utf-8"?>
<ds:datastoreItem xmlns:ds="http://schemas.openxmlformats.org/officeDocument/2006/customXml" ds:itemID="{E9AD99BE-68D8-46D7-9673-B639141C9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sandra.becerra@patrimoniocultural.gob.cl</cp:lastModifiedBy>
  <cp:revision>2</cp:revision>
  <dcterms:created xsi:type="dcterms:W3CDTF">2024-06-10T19:37:00Z</dcterms:created>
  <dcterms:modified xsi:type="dcterms:W3CDTF">2024-06-10T19:37:00Z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