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center"/>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color w:val="7f7f7f"/>
        </w:rPr>
        <w:drawing>
          <wp:inline distB="114300" distT="114300" distL="114300" distR="114300">
            <wp:extent cx="2352675" cy="208597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52675"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7f7f7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7f7f7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Formulario de postulación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Registro Nacional Memoria de Mundo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Chile</w:t>
      </w:r>
    </w:p>
    <w:p w:rsidR="00000000" w:rsidDel="00000000" w:rsidP="00000000" w:rsidRDefault="00000000" w:rsidRPr="00000000" w14:paraId="00000011">
      <w:pPr>
        <w:jc w:val="center"/>
        <w:rPr>
          <w:b w:val="0"/>
          <w:sz w:val="28"/>
          <w:szCs w:val="28"/>
          <w:vertAlign w:val="baseline"/>
        </w:rPr>
      </w:pPr>
      <w:r w:rsidDel="00000000" w:rsidR="00000000" w:rsidRPr="00000000">
        <w:rPr>
          <w:rtl w:val="0"/>
        </w:rPr>
      </w:r>
    </w:p>
    <w:p w:rsidR="00000000" w:rsidDel="00000000" w:rsidP="00000000" w:rsidRDefault="00000000" w:rsidRPr="00000000" w14:paraId="00000012">
      <w:pPr>
        <w:numPr>
          <w:ilvl w:val="0"/>
          <w:numId w:val="4"/>
        </w:numPr>
        <w:ind w:left="360" w:hanging="360"/>
        <w:jc w:val="both"/>
        <w:rPr>
          <w:b w:val="0"/>
          <w:vertAlign w:val="baseline"/>
        </w:rPr>
      </w:pPr>
      <w:r w:rsidDel="00000000" w:rsidR="00000000" w:rsidRPr="00000000">
        <w:br w:type="page"/>
      </w:r>
      <w:r w:rsidDel="00000000" w:rsidR="00000000" w:rsidRPr="00000000">
        <w:rPr>
          <w:b w:val="1"/>
          <w:vertAlign w:val="baseline"/>
          <w:rtl w:val="0"/>
        </w:rPr>
        <w:t xml:space="preserve">Título (Que será utilizado oficialmente en la comunicación y la difusión del Registro)</w:t>
      </w:r>
      <w:r w:rsidDel="00000000" w:rsidR="00000000" w:rsidRPr="00000000">
        <w:rPr>
          <w:rtl w:val="0"/>
        </w:rPr>
      </w:r>
    </w:p>
    <w:p w:rsidR="00000000" w:rsidDel="00000000" w:rsidP="00000000" w:rsidRDefault="00000000" w:rsidRPr="00000000" w14:paraId="00000013">
      <w:pPr>
        <w:jc w:val="both"/>
        <w:rPr>
          <w:b w:val="0"/>
          <w:vertAlign w:val="baseline"/>
        </w:rPr>
      </w:pPr>
      <w:r w:rsidDel="00000000" w:rsidR="00000000" w:rsidRPr="00000000">
        <w:rPr>
          <w:rtl w:val="0"/>
        </w:rPr>
      </w:r>
    </w:p>
    <w:p w:rsidR="00000000" w:rsidDel="00000000" w:rsidP="00000000" w:rsidRDefault="00000000" w:rsidRPr="00000000" w14:paraId="00000014">
      <w:pPr>
        <w:jc w:val="both"/>
        <w:rPr>
          <w:b w:val="0"/>
          <w:vertAlign w:val="baseline"/>
        </w:rPr>
      </w:pPr>
      <w:r w:rsidDel="00000000" w:rsidR="00000000" w:rsidRPr="00000000">
        <w:rPr>
          <w:rtl w:val="0"/>
        </w:rPr>
      </w:r>
    </w:p>
    <w:p w:rsidR="00000000" w:rsidDel="00000000" w:rsidP="00000000" w:rsidRDefault="00000000" w:rsidRPr="00000000" w14:paraId="00000015">
      <w:pPr>
        <w:numPr>
          <w:ilvl w:val="0"/>
          <w:numId w:val="4"/>
        </w:numPr>
        <w:ind w:left="360" w:hanging="360"/>
        <w:jc w:val="both"/>
        <w:rPr>
          <w:b w:val="0"/>
          <w:vertAlign w:val="baseline"/>
        </w:rPr>
      </w:pPr>
      <w:r w:rsidDel="00000000" w:rsidR="00000000" w:rsidRPr="00000000">
        <w:rPr>
          <w:b w:val="1"/>
          <w:vertAlign w:val="baseline"/>
          <w:rtl w:val="0"/>
        </w:rPr>
        <w:t xml:space="preserve">RESUMEN (Máximo 200 palabras)</w:t>
      </w: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1C">
      <w:pPr>
        <w:numPr>
          <w:ilvl w:val="0"/>
          <w:numId w:val="4"/>
        </w:numPr>
        <w:ind w:left="360" w:hanging="360"/>
        <w:jc w:val="both"/>
        <w:rPr>
          <w:b w:val="0"/>
          <w:vertAlign w:val="baseline"/>
        </w:rPr>
      </w:pPr>
      <w:r w:rsidDel="00000000" w:rsidR="00000000" w:rsidRPr="00000000">
        <w:rPr>
          <w:b w:val="1"/>
          <w:vertAlign w:val="baseline"/>
          <w:rtl w:val="0"/>
        </w:rPr>
        <w:t xml:space="preserve">PERSONA O INSTITUCIÓN QUE REALIZA ESTA PROPUESTA</w:t>
      </w:r>
      <w:r w:rsidDel="00000000" w:rsidR="00000000" w:rsidRPr="00000000">
        <w:rPr>
          <w:rtl w:val="0"/>
        </w:rPr>
      </w:r>
    </w:p>
    <w:p w:rsidR="00000000" w:rsidDel="00000000" w:rsidP="00000000" w:rsidRDefault="00000000" w:rsidRPr="00000000" w14:paraId="0000001D">
      <w:pPr>
        <w:numPr>
          <w:ilvl w:val="1"/>
          <w:numId w:val="4"/>
        </w:numPr>
        <w:ind w:left="792" w:hanging="432"/>
        <w:jc w:val="both"/>
        <w:rPr>
          <w:b w:val="0"/>
          <w:vertAlign w:val="baseline"/>
        </w:rPr>
      </w:pPr>
      <w:r w:rsidDel="00000000" w:rsidR="00000000" w:rsidRPr="00000000">
        <w:rPr>
          <w:b w:val="1"/>
          <w:vertAlign w:val="baseline"/>
          <w:rtl w:val="0"/>
        </w:rPr>
        <w:t xml:space="preserve">Nombre / Institución</w:t>
      </w:r>
      <w:r w:rsidDel="00000000" w:rsidR="00000000" w:rsidRPr="00000000">
        <w:rPr>
          <w:rtl w:val="0"/>
        </w:rPr>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20">
      <w:pPr>
        <w:numPr>
          <w:ilvl w:val="1"/>
          <w:numId w:val="4"/>
        </w:numPr>
        <w:ind w:left="792" w:hanging="432"/>
        <w:jc w:val="both"/>
        <w:rPr>
          <w:b w:val="0"/>
          <w:vertAlign w:val="baseline"/>
        </w:rPr>
      </w:pPr>
      <w:r w:rsidDel="00000000" w:rsidR="00000000" w:rsidRPr="00000000">
        <w:rPr>
          <w:b w:val="1"/>
          <w:vertAlign w:val="baseline"/>
          <w:rtl w:val="0"/>
        </w:rPr>
        <w:t xml:space="preserve"> Relación con el patrimonio documental nominado</w:t>
      </w:r>
      <w:r w:rsidDel="00000000" w:rsidR="00000000" w:rsidRPr="00000000">
        <w:rPr>
          <w:rtl w:val="0"/>
        </w:rPr>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23">
      <w:pPr>
        <w:numPr>
          <w:ilvl w:val="1"/>
          <w:numId w:val="4"/>
        </w:numPr>
        <w:ind w:left="792" w:hanging="432"/>
        <w:jc w:val="both"/>
        <w:rPr>
          <w:b w:val="0"/>
          <w:vertAlign w:val="baseline"/>
        </w:rPr>
      </w:pPr>
      <w:r w:rsidDel="00000000" w:rsidR="00000000" w:rsidRPr="00000000">
        <w:rPr>
          <w:b w:val="1"/>
          <w:vertAlign w:val="baseline"/>
          <w:rtl w:val="0"/>
        </w:rPr>
        <w:t xml:space="preserve"> Persona(s) de contacto</w:t>
      </w:r>
      <w:r w:rsidDel="00000000" w:rsidR="00000000" w:rsidRPr="00000000">
        <w:rPr>
          <w:rtl w:val="0"/>
        </w:rPr>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26">
      <w:pPr>
        <w:numPr>
          <w:ilvl w:val="1"/>
          <w:numId w:val="4"/>
        </w:numPr>
        <w:ind w:left="792" w:hanging="432"/>
        <w:jc w:val="both"/>
        <w:rPr>
          <w:b w:val="0"/>
          <w:vertAlign w:val="baseline"/>
        </w:rPr>
      </w:pPr>
      <w:r w:rsidDel="00000000" w:rsidR="00000000" w:rsidRPr="00000000">
        <w:rPr>
          <w:b w:val="1"/>
          <w:vertAlign w:val="baseline"/>
          <w:rtl w:val="0"/>
        </w:rPr>
        <w:t xml:space="preserve">Información de contacto </w:t>
      </w:r>
      <w:r w:rsidDel="00000000" w:rsidR="00000000" w:rsidRPr="00000000">
        <w:rPr>
          <w:rtl w:val="0"/>
        </w:rPr>
      </w:r>
    </w:p>
    <w:p w:rsidR="00000000" w:rsidDel="00000000" w:rsidP="00000000" w:rsidRDefault="00000000" w:rsidRPr="00000000" w14:paraId="00000027">
      <w:pPr>
        <w:numPr>
          <w:ilvl w:val="0"/>
          <w:numId w:val="2"/>
        </w:numPr>
        <w:ind w:left="720" w:hanging="360"/>
        <w:jc w:val="both"/>
        <w:rPr>
          <w:vertAlign w:val="baseline"/>
        </w:rPr>
      </w:pPr>
      <w:r w:rsidDel="00000000" w:rsidR="00000000" w:rsidRPr="00000000">
        <w:rPr>
          <w:vertAlign w:val="baseline"/>
          <w:rtl w:val="0"/>
        </w:rPr>
        <w:t xml:space="preserve">Nombre:</w:t>
      </w:r>
    </w:p>
    <w:p w:rsidR="00000000" w:rsidDel="00000000" w:rsidP="00000000" w:rsidRDefault="00000000" w:rsidRPr="00000000" w14:paraId="00000028">
      <w:pPr>
        <w:numPr>
          <w:ilvl w:val="0"/>
          <w:numId w:val="2"/>
        </w:numPr>
        <w:ind w:left="720" w:hanging="360"/>
        <w:jc w:val="both"/>
        <w:rPr>
          <w:vertAlign w:val="baseline"/>
        </w:rPr>
      </w:pPr>
      <w:r w:rsidDel="00000000" w:rsidR="00000000" w:rsidRPr="00000000">
        <w:rPr>
          <w:vertAlign w:val="baseline"/>
          <w:rtl w:val="0"/>
        </w:rPr>
        <w:t xml:space="preserve">Dirección:</w:t>
      </w:r>
    </w:p>
    <w:p w:rsidR="00000000" w:rsidDel="00000000" w:rsidP="00000000" w:rsidRDefault="00000000" w:rsidRPr="00000000" w14:paraId="00000029">
      <w:pPr>
        <w:numPr>
          <w:ilvl w:val="0"/>
          <w:numId w:val="2"/>
        </w:numPr>
        <w:ind w:left="720" w:hanging="360"/>
        <w:jc w:val="both"/>
        <w:rPr>
          <w:vertAlign w:val="baseline"/>
        </w:rPr>
      </w:pPr>
      <w:r w:rsidDel="00000000" w:rsidR="00000000" w:rsidRPr="00000000">
        <w:rPr>
          <w:vertAlign w:val="baseline"/>
          <w:rtl w:val="0"/>
        </w:rPr>
        <w:t xml:space="preserve">Teléfono:</w:t>
      </w:r>
    </w:p>
    <w:p w:rsidR="00000000" w:rsidDel="00000000" w:rsidP="00000000" w:rsidRDefault="00000000" w:rsidRPr="00000000" w14:paraId="0000002A">
      <w:pPr>
        <w:numPr>
          <w:ilvl w:val="0"/>
          <w:numId w:val="2"/>
        </w:numPr>
        <w:ind w:left="720" w:hanging="360"/>
        <w:jc w:val="both"/>
        <w:rPr>
          <w:vertAlign w:val="baseline"/>
        </w:rPr>
      </w:pPr>
      <w:r w:rsidDel="00000000" w:rsidR="00000000" w:rsidRPr="00000000">
        <w:rPr>
          <w:vertAlign w:val="baseline"/>
          <w:rtl w:val="0"/>
        </w:rPr>
        <w:t xml:space="preserve">Correo electrónico:</w:t>
      </w:r>
    </w:p>
    <w:p w:rsidR="00000000" w:rsidDel="00000000" w:rsidP="00000000" w:rsidRDefault="00000000" w:rsidRPr="00000000" w14:paraId="0000002B">
      <w:pPr>
        <w:numPr>
          <w:ilvl w:val="1"/>
          <w:numId w:val="4"/>
        </w:numPr>
        <w:ind w:left="792" w:hanging="432"/>
        <w:jc w:val="both"/>
        <w:rPr>
          <w:b w:val="0"/>
          <w:vertAlign w:val="baseline"/>
        </w:rPr>
      </w:pPr>
      <w:r w:rsidDel="00000000" w:rsidR="00000000" w:rsidRPr="00000000">
        <w:rPr>
          <w:b w:val="1"/>
          <w:vertAlign w:val="baseline"/>
          <w:rtl w:val="0"/>
        </w:rPr>
        <w:t xml:space="preserve"> Declaración de autoridad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Certifico que tengo la autoridad para nominar el patrimonio documental descrito en este documento al Registro Nacional Memoria de Mundo – Chile.</w:t>
      </w:r>
    </w:p>
    <w:p w:rsidR="00000000" w:rsidDel="00000000" w:rsidP="00000000" w:rsidRDefault="00000000" w:rsidRPr="00000000" w14:paraId="0000002D">
      <w:pPr>
        <w:jc w:val="both"/>
        <w:rPr>
          <w:vertAlign w:val="baseline"/>
        </w:rPr>
      </w:pPr>
      <w:r w:rsidDel="00000000" w:rsidR="00000000" w:rsidRPr="00000000">
        <w:rPr>
          <w:rtl w:val="0"/>
        </w:rPr>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jc w:val="both"/>
        <w:rPr>
          <w:vertAlign w:val="baseline"/>
        </w:rPr>
      </w:pPr>
      <w:r w:rsidDel="00000000" w:rsidR="00000000" w:rsidRPr="00000000">
        <w:rPr>
          <w:vertAlign w:val="baseline"/>
          <w:rtl w:val="0"/>
        </w:rPr>
        <w:t xml:space="preserve">Nombre completo:</w:t>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jc w:val="both"/>
        <w:rPr>
          <w:vertAlign w:val="baseline"/>
        </w:rPr>
      </w:pPr>
      <w:r w:rsidDel="00000000" w:rsidR="00000000" w:rsidRPr="00000000">
        <w:rPr>
          <w:vertAlign w:val="baseline"/>
          <w:rtl w:val="0"/>
        </w:rPr>
        <w:t xml:space="preserve">Institución(es), si aplica:</w:t>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jc w:val="both"/>
        <w:rPr>
          <w:vertAlign w:val="baseline"/>
        </w:rPr>
      </w:pPr>
      <w:r w:rsidDel="00000000" w:rsidR="00000000" w:rsidRPr="00000000">
        <w:rPr>
          <w:vertAlign w:val="baseline"/>
          <w:rtl w:val="0"/>
        </w:rPr>
        <w:t xml:space="preserve">Fecha:</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jc w:val="both"/>
        <w:rPr>
          <w:vertAlign w:val="baseline"/>
        </w:rPr>
      </w:pPr>
      <w:r w:rsidDel="00000000" w:rsidR="00000000" w:rsidRPr="00000000">
        <w:rPr>
          <w:vertAlign w:val="baseline"/>
          <w:rtl w:val="0"/>
        </w:rPr>
        <w:t xml:space="preserve">Firma:</w:t>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jc w:val="both"/>
        <w:rPr>
          <w:vertAlign w:val="baseline"/>
        </w:rPr>
      </w:pPr>
      <w:r w:rsidDel="00000000" w:rsidR="00000000" w:rsidRPr="00000000">
        <w:rPr>
          <w:rtl w:val="0"/>
        </w:rPr>
      </w:r>
    </w:p>
    <w:p w:rsidR="00000000" w:rsidDel="00000000" w:rsidP="00000000" w:rsidRDefault="00000000" w:rsidRPr="00000000" w14:paraId="00000033">
      <w:pPr>
        <w:numPr>
          <w:ilvl w:val="0"/>
          <w:numId w:val="4"/>
        </w:numPr>
        <w:ind w:left="360" w:hanging="360"/>
        <w:jc w:val="both"/>
        <w:rPr>
          <w:b w:val="0"/>
          <w:vertAlign w:val="baseline"/>
        </w:rPr>
      </w:pPr>
      <w:r w:rsidDel="00000000" w:rsidR="00000000" w:rsidRPr="00000000">
        <w:rPr>
          <w:b w:val="1"/>
          <w:vertAlign w:val="baseline"/>
          <w:rtl w:val="0"/>
        </w:rPr>
        <w:t xml:space="preserve">IDENTIDAD Y DESCRIPCIÓN DEL PATRIMONIO DOCUMENTAL</w:t>
      </w:r>
      <w:r w:rsidDel="00000000" w:rsidR="00000000" w:rsidRPr="00000000">
        <w:rPr>
          <w:rtl w:val="0"/>
        </w:rPr>
      </w:r>
    </w:p>
    <w:p w:rsidR="00000000" w:rsidDel="00000000" w:rsidP="00000000" w:rsidRDefault="00000000" w:rsidRPr="00000000" w14:paraId="00000034">
      <w:pPr>
        <w:numPr>
          <w:ilvl w:val="1"/>
          <w:numId w:val="4"/>
        </w:numPr>
        <w:ind w:left="792" w:hanging="432"/>
        <w:jc w:val="both"/>
        <w:rPr>
          <w:b w:val="0"/>
          <w:vertAlign w:val="baseline"/>
        </w:rPr>
      </w:pPr>
      <w:r w:rsidDel="00000000" w:rsidR="00000000" w:rsidRPr="00000000">
        <w:rPr>
          <w:b w:val="1"/>
          <w:vertAlign w:val="baseline"/>
          <w:rtl w:val="0"/>
        </w:rPr>
        <w:t xml:space="preserve">Nombre y detalles de identificación del patrimonio documental. </w:t>
      </w:r>
      <w:r w:rsidDel="00000000" w:rsidR="00000000" w:rsidRPr="00000000">
        <w:rPr>
          <w:i w:val="1"/>
          <w:vertAlign w:val="baseline"/>
          <w:rtl w:val="0"/>
        </w:rPr>
        <w:t xml:space="preserve">Describir el </w:t>
      </w:r>
      <w:r w:rsidDel="00000000" w:rsidR="00000000" w:rsidRPr="00000000">
        <w:rPr>
          <w:i w:val="1"/>
          <w:rtl w:val="0"/>
        </w:rPr>
        <w:t xml:space="preserve">documento</w:t>
      </w:r>
      <w:r w:rsidDel="00000000" w:rsidR="00000000" w:rsidRPr="00000000">
        <w:rPr>
          <w:i w:val="1"/>
          <w:vertAlign w:val="baseline"/>
          <w:rtl w:val="0"/>
        </w:rPr>
        <w:t xml:space="preserve"> o conjunto en un nivel de detalle suficiente para precisar qué </w:t>
      </w:r>
      <w:r w:rsidDel="00000000" w:rsidR="00000000" w:rsidRPr="00000000">
        <w:rPr>
          <w:i w:val="1"/>
          <w:rtl w:val="0"/>
        </w:rPr>
        <w:t xml:space="preserve">se incluye en la candidatura</w:t>
      </w:r>
      <w:r w:rsidDel="00000000" w:rsidR="00000000" w:rsidRPr="00000000">
        <w:rPr>
          <w:i w:val="1"/>
          <w:vertAlign w:val="baseline"/>
          <w:rtl w:val="0"/>
        </w:rPr>
        <w:t xml:space="preserve">. </w:t>
      </w:r>
      <w:r w:rsidDel="00000000" w:rsidR="00000000" w:rsidRPr="00000000">
        <w:rPr>
          <w:i w:val="1"/>
          <w:rtl w:val="0"/>
        </w:rPr>
        <w:t xml:space="preserve">Detallar</w:t>
      </w:r>
      <w:r w:rsidDel="00000000" w:rsidR="00000000" w:rsidRPr="00000000">
        <w:rPr>
          <w:i w:val="1"/>
          <w:vertAlign w:val="baseline"/>
          <w:rtl w:val="0"/>
        </w:rPr>
        <w:t xml:space="preserve"> fechas del documento o fechas de inicio y fin para conjuntos documentales, según corresponda (má</w:t>
      </w:r>
      <w:r w:rsidDel="00000000" w:rsidR="00000000" w:rsidRPr="00000000">
        <w:rPr>
          <w:i w:val="1"/>
          <w:rtl w:val="0"/>
        </w:rPr>
        <w:t xml:space="preserve">ximo 250 palabras)</w:t>
      </w: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42">
      <w:pPr>
        <w:numPr>
          <w:ilvl w:val="1"/>
          <w:numId w:val="4"/>
        </w:numPr>
        <w:ind w:left="792" w:hanging="432"/>
        <w:jc w:val="both"/>
        <w:rPr>
          <w:b w:val="0"/>
          <w:vertAlign w:val="baseline"/>
        </w:rPr>
      </w:pPr>
      <w:r w:rsidDel="00000000" w:rsidR="00000000" w:rsidRPr="00000000">
        <w:rPr>
          <w:b w:val="1"/>
          <w:vertAlign w:val="baseline"/>
          <w:rtl w:val="0"/>
        </w:rPr>
        <w:t xml:space="preserve"> Descripción detallada. </w:t>
      </w:r>
      <w:r w:rsidDel="00000000" w:rsidR="00000000" w:rsidRPr="00000000">
        <w:rPr>
          <w:i w:val="1"/>
          <w:vertAlign w:val="baseline"/>
          <w:rtl w:val="0"/>
        </w:rPr>
        <w:t xml:space="preserve">Si existe, pueden anexarse un instrumento descriptivo del </w:t>
      </w:r>
      <w:r w:rsidDel="00000000" w:rsidR="00000000" w:rsidRPr="00000000">
        <w:rPr>
          <w:i w:val="1"/>
          <w:rtl w:val="0"/>
        </w:rPr>
        <w:t xml:space="preserve">documento</w:t>
      </w:r>
      <w:r w:rsidDel="00000000" w:rsidR="00000000" w:rsidRPr="00000000">
        <w:rPr>
          <w:i w:val="1"/>
          <w:vertAlign w:val="baseline"/>
          <w:rtl w:val="0"/>
        </w:rPr>
        <w:t xml:space="preserve"> o conjunto, o, si su volumen lo impide, ejemplos de catalogación o registros que ayuden a definir su tamaño y carácter. </w:t>
      </w:r>
      <w:r w:rsidDel="00000000" w:rsidR="00000000" w:rsidRPr="00000000">
        <w:rPr>
          <w:i w:val="1"/>
          <w:vertAlign w:val="baseline"/>
          <w:rtl w:val="0"/>
        </w:rPr>
        <w:t xml:space="preserve">En el caso de estar nominando un conjunto de carácter exclusivamente archivístico completar Anexo </w:t>
      </w:r>
      <w:r w:rsidDel="00000000" w:rsidR="00000000" w:rsidRPr="00000000">
        <w:rPr>
          <w:i w:val="1"/>
          <w:rtl w:val="0"/>
        </w:rPr>
        <w:t xml:space="preserve">1</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46">
      <w:pPr>
        <w:numPr>
          <w:ilvl w:val="1"/>
          <w:numId w:val="4"/>
        </w:numPr>
        <w:ind w:left="792" w:hanging="432"/>
        <w:jc w:val="both"/>
        <w:rPr>
          <w:b w:val="0"/>
          <w:i w:val="0"/>
          <w:vertAlign w:val="baseline"/>
        </w:rPr>
      </w:pPr>
      <w:r w:rsidDel="00000000" w:rsidR="00000000" w:rsidRPr="00000000">
        <w:rPr>
          <w:b w:val="1"/>
          <w:vertAlign w:val="baseline"/>
          <w:rtl w:val="0"/>
        </w:rPr>
        <w:t xml:space="preserve">Documentación audiovisual, si aplica</w:t>
      </w:r>
      <w:r w:rsidDel="00000000" w:rsidR="00000000" w:rsidRPr="00000000">
        <w:rPr>
          <w:vertAlign w:val="baseline"/>
          <w:rtl w:val="0"/>
        </w:rPr>
        <w:t xml:space="preserve">. </w:t>
      </w:r>
      <w:r w:rsidDel="00000000" w:rsidR="00000000" w:rsidRPr="00000000">
        <w:rPr>
          <w:i w:val="1"/>
          <w:vertAlign w:val="baseline"/>
          <w:rtl w:val="0"/>
        </w:rPr>
        <w:t xml:space="preserve">Anexe o comparta vía correo o vía electrónica fotografías o video del patrimonio documental nominado. Identifique aquí </w:t>
      </w:r>
      <w:r w:rsidDel="00000000" w:rsidR="00000000" w:rsidRPr="00000000">
        <w:rPr>
          <w:i w:val="1"/>
          <w:rtl w:val="0"/>
        </w:rPr>
        <w:t xml:space="preserve">los nombres de documentos anexados con breve descripción de contenidos.</w:t>
      </w:r>
      <w:r w:rsidDel="00000000" w:rsidR="00000000" w:rsidRPr="00000000">
        <w:rPr>
          <w:i w:val="1"/>
          <w:vertAlign w:val="baseline"/>
          <w:rtl w:val="0"/>
        </w:rPr>
        <w:t xml:space="preserve"> Para envío por transferencia digital o electrónica compartir el material al correo: </w:t>
      </w:r>
      <w:hyperlink r:id="rId8">
        <w:r w:rsidDel="00000000" w:rsidR="00000000" w:rsidRPr="00000000">
          <w:rPr>
            <w:i w:val="1"/>
            <w:color w:val="1155cc"/>
            <w:u w:val="single"/>
            <w:vertAlign w:val="baseline"/>
            <w:rtl w:val="0"/>
          </w:rPr>
          <w:t xml:space="preserve">comitemow</w:t>
        </w:r>
      </w:hyperlink>
      <w:hyperlink r:id="rId9">
        <w:r w:rsidDel="00000000" w:rsidR="00000000" w:rsidRPr="00000000">
          <w:rPr>
            <w:i w:val="1"/>
            <w:color w:val="1155cc"/>
            <w:u w:val="single"/>
            <w:rtl w:val="0"/>
          </w:rPr>
          <w:t xml:space="preserve">@patrimoniocultural.gob.cl</w:t>
        </w:r>
      </w:hyperlink>
      <w:r w:rsidDel="00000000" w:rsidR="00000000" w:rsidRPr="00000000">
        <w:rPr>
          <w:i w:val="1"/>
          <w:rtl w:val="0"/>
        </w:rPr>
        <w:t xml:space="preserve"> </w:t>
      </w:r>
      <w:r w:rsidDel="00000000" w:rsidR="00000000" w:rsidRPr="00000000">
        <w:rPr>
          <w:i w:val="1"/>
          <w:vertAlign w:val="baseline"/>
          <w:rtl w:val="0"/>
        </w:rPr>
        <w:t xml:space="preserve"> Asegúrese de obtener acuse de recibo de acceso a anexos por parte del comité.</w:t>
      </w: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jc w:val="both"/>
        <w:rPr>
          <w:b w:val="1"/>
          <w:vertAlign w:val="baseline"/>
        </w:rPr>
      </w:pPr>
      <w:r w:rsidDel="00000000" w:rsidR="00000000" w:rsidRPr="00000000">
        <w:rPr>
          <w:b w:val="1"/>
          <w:vertAlign w:val="baseline"/>
          <w:rtl w:val="0"/>
        </w:rPr>
        <w:t xml:space="preserve">   </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jc w:val="both"/>
        <w:rPr>
          <w:b w:val="1"/>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jc w:val="both"/>
        <w:rPr>
          <w:b w:val="1"/>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jc w:val="both"/>
        <w:rPr>
          <w:b w:val="1"/>
        </w:rPr>
      </w:pPr>
      <w:r w:rsidDel="00000000" w:rsidR="00000000" w:rsidRPr="00000000">
        <w:rPr>
          <w:rtl w:val="0"/>
        </w:rPr>
      </w:r>
    </w:p>
    <w:p w:rsidR="00000000" w:rsidDel="00000000" w:rsidP="00000000" w:rsidRDefault="00000000" w:rsidRPr="00000000" w14:paraId="0000004B">
      <w:pPr>
        <w:jc w:val="both"/>
        <w:rPr>
          <w:vertAlign w:val="baseline"/>
        </w:rPr>
      </w:pPr>
      <w:r w:rsidDel="00000000" w:rsidR="00000000" w:rsidRPr="00000000">
        <w:rPr>
          <w:rtl w:val="0"/>
        </w:rPr>
      </w:r>
    </w:p>
    <w:p w:rsidR="00000000" w:rsidDel="00000000" w:rsidP="00000000" w:rsidRDefault="00000000" w:rsidRPr="00000000" w14:paraId="0000004C">
      <w:pPr>
        <w:numPr>
          <w:ilvl w:val="1"/>
          <w:numId w:val="4"/>
        </w:numPr>
        <w:ind w:left="792" w:hanging="432"/>
        <w:jc w:val="both"/>
        <w:rPr>
          <w:vertAlign w:val="baseline"/>
        </w:rPr>
      </w:pPr>
      <w:r w:rsidDel="00000000" w:rsidR="00000000" w:rsidRPr="00000000">
        <w:rPr>
          <w:b w:val="1"/>
          <w:vertAlign w:val="baseline"/>
          <w:rtl w:val="0"/>
        </w:rPr>
        <w:t xml:space="preserve">Historia y procedencia. </w:t>
      </w:r>
      <w:r w:rsidDel="00000000" w:rsidR="00000000" w:rsidRPr="00000000">
        <w:rPr>
          <w:i w:val="1"/>
          <w:vertAlign w:val="baseline"/>
          <w:rtl w:val="0"/>
        </w:rPr>
        <w:t xml:space="preserve">Describir la historia del documento o conjunto documental nominado, incluyendo cambios en su custodia y estado actual. Si se desconoce una parte o el total de la historia, precisarlo.</w:t>
      </w:r>
      <w:r w:rsidDel="00000000" w:rsidR="00000000" w:rsidRPr="00000000">
        <w:rPr>
          <w:vertAlign w:val="baseline"/>
          <w:rtl w:val="0"/>
        </w:rPr>
        <w:t xml:space="preserve"> </w:t>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jc w:val="both"/>
        <w:rPr>
          <w:vertAlign w:val="baseline"/>
        </w:rPr>
      </w:pP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ind w:firstLine="708"/>
        <w:jc w:val="both"/>
        <w:rPr>
          <w:vertAlign w:val="baseline"/>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50">
      <w:pPr>
        <w:numPr>
          <w:ilvl w:val="1"/>
          <w:numId w:val="4"/>
        </w:numPr>
        <w:ind w:left="792" w:hanging="432"/>
        <w:jc w:val="both"/>
        <w:rPr>
          <w:b w:val="0"/>
          <w:vertAlign w:val="baseline"/>
        </w:rPr>
      </w:pPr>
      <w:r w:rsidDel="00000000" w:rsidR="00000000" w:rsidRPr="00000000">
        <w:rPr>
          <w:b w:val="1"/>
          <w:vertAlign w:val="baseline"/>
          <w:rtl w:val="0"/>
        </w:rPr>
        <w:t xml:space="preserve"> Bibliografía. </w:t>
      </w:r>
      <w:r w:rsidDel="00000000" w:rsidR="00000000" w:rsidRPr="00000000">
        <w:rPr>
          <w:i w:val="1"/>
          <w:vertAlign w:val="baseline"/>
          <w:rtl w:val="0"/>
        </w:rPr>
        <w:t xml:space="preserve">Si existen, incluir publicaciones </w:t>
      </w:r>
      <w:r w:rsidDel="00000000" w:rsidR="00000000" w:rsidRPr="00000000">
        <w:rPr>
          <w:i w:val="1"/>
          <w:rtl w:val="0"/>
        </w:rPr>
        <w:t xml:space="preserve">y/o </w:t>
      </w:r>
      <w:r w:rsidDel="00000000" w:rsidR="00000000" w:rsidRPr="00000000">
        <w:rPr>
          <w:i w:val="1"/>
          <w:vertAlign w:val="baseline"/>
          <w:rtl w:val="0"/>
        </w:rPr>
        <w:t xml:space="preserve">bibliografía que demuestren lo que de manera independiente se ha dicho o escrito otros sobre el patrimonio. Incluya fuentes nacionales e internacionales.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jc w:val="both"/>
        <w:rPr>
          <w:vertAlign w:val="baseline"/>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jc w:val="both"/>
        <w:rPr>
          <w:vertAlign w:val="baseline"/>
        </w:rPr>
      </w:pPr>
      <w:r w:rsidDel="00000000" w:rsidR="00000000" w:rsidRPr="00000000">
        <w:rPr>
          <w:rtl w:val="0"/>
        </w:rPr>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jc w:val="both"/>
        <w:rPr>
          <w:vertAlign w:val="baseline"/>
        </w:rPr>
      </w:pPr>
      <w:r w:rsidDel="00000000" w:rsidR="00000000" w:rsidRPr="00000000">
        <w:rPr>
          <w:rtl w:val="0"/>
        </w:rPr>
      </w:r>
    </w:p>
    <w:p w:rsidR="00000000" w:rsidDel="00000000" w:rsidP="00000000" w:rsidRDefault="00000000" w:rsidRPr="00000000" w14:paraId="00000054">
      <w:pPr>
        <w:numPr>
          <w:ilvl w:val="1"/>
          <w:numId w:val="4"/>
        </w:numPr>
        <w:ind w:left="792" w:hanging="432"/>
        <w:jc w:val="both"/>
        <w:rPr>
          <w:vertAlign w:val="baseline"/>
        </w:rPr>
      </w:pPr>
      <w:r w:rsidDel="00000000" w:rsidR="00000000" w:rsidRPr="00000000">
        <w:rPr>
          <w:b w:val="1"/>
          <w:vertAlign w:val="baseline"/>
          <w:rtl w:val="0"/>
        </w:rPr>
        <w:t xml:space="preserve"> </w:t>
      </w:r>
      <w:r w:rsidDel="00000000" w:rsidR="00000000" w:rsidRPr="00000000">
        <w:rPr>
          <w:b w:val="1"/>
          <w:rtl w:val="0"/>
        </w:rPr>
        <w:t xml:space="preserve">Apoyos.</w:t>
      </w:r>
      <w:r w:rsidDel="00000000" w:rsidR="00000000" w:rsidRPr="00000000">
        <w:rPr>
          <w:b w:val="1"/>
          <w:vertAlign w:val="baseline"/>
          <w:rtl w:val="0"/>
        </w:rPr>
        <w:t xml:space="preserve"> </w:t>
      </w:r>
      <w:r w:rsidDel="00000000" w:rsidR="00000000" w:rsidRPr="00000000">
        <w:rPr>
          <w:i w:val="1"/>
          <w:vertAlign w:val="baseline"/>
          <w:rtl w:val="0"/>
        </w:rPr>
        <w:t xml:space="preserve">Incluir información de hasta 3 personas o instituciones con conocimiento sobre el valor y procedencia del patrimonio documental nominado. Estas personas podrán ser consultadas por el Comité, al igual que otros/as expertos/as que se consideren relevantes.</w:t>
      </w:r>
      <w:r w:rsidDel="00000000" w:rsidR="00000000" w:rsidRPr="00000000">
        <w:rPr>
          <w:rtl w:val="0"/>
        </w:rPr>
      </w:r>
    </w:p>
    <w:tbl>
      <w:tblPr>
        <w:tblStyle w:val="Table1"/>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92"/>
        <w:gridCol w:w="2993"/>
        <w:gridCol w:w="2993"/>
        <w:tblGridChange w:id="0">
          <w:tblGrid>
            <w:gridCol w:w="2992"/>
            <w:gridCol w:w="2993"/>
            <w:gridCol w:w="2993"/>
          </w:tblGrid>
        </w:tblGridChange>
      </w:tblGrid>
      <w:tr>
        <w:trPr>
          <w:cantSplit w:val="0"/>
          <w:tblHeader w:val="0"/>
        </w:trPr>
        <w:tc>
          <w:tcPr>
            <w:vAlign w:val="top"/>
          </w:tcPr>
          <w:p w:rsidR="00000000" w:rsidDel="00000000" w:rsidP="00000000" w:rsidRDefault="00000000" w:rsidRPr="00000000" w14:paraId="00000055">
            <w:pPr>
              <w:jc w:val="center"/>
              <w:rPr>
                <w:b w:val="0"/>
                <w:vertAlign w:val="baseline"/>
              </w:rPr>
            </w:pPr>
            <w:r w:rsidDel="00000000" w:rsidR="00000000" w:rsidRPr="00000000">
              <w:rPr>
                <w:b w:val="1"/>
                <w:vertAlign w:val="baseline"/>
                <w:rtl w:val="0"/>
              </w:rPr>
              <w:t xml:space="preserve">Nombre</w:t>
            </w:r>
            <w:r w:rsidDel="00000000" w:rsidR="00000000" w:rsidRPr="00000000">
              <w:rPr>
                <w:rtl w:val="0"/>
              </w:rPr>
            </w:r>
          </w:p>
        </w:tc>
        <w:tc>
          <w:tcPr>
            <w:vAlign w:val="top"/>
          </w:tcPr>
          <w:p w:rsidR="00000000" w:rsidDel="00000000" w:rsidP="00000000" w:rsidRDefault="00000000" w:rsidRPr="00000000" w14:paraId="00000056">
            <w:pPr>
              <w:jc w:val="center"/>
              <w:rPr>
                <w:b w:val="0"/>
                <w:vertAlign w:val="baseline"/>
              </w:rPr>
            </w:pPr>
            <w:r w:rsidDel="00000000" w:rsidR="00000000" w:rsidRPr="00000000">
              <w:rPr>
                <w:b w:val="1"/>
                <w:vertAlign w:val="baseline"/>
                <w:rtl w:val="0"/>
              </w:rPr>
              <w:t xml:space="preserve">Experiencia</w:t>
            </w:r>
            <w:r w:rsidDel="00000000" w:rsidR="00000000" w:rsidRPr="00000000">
              <w:rPr>
                <w:rtl w:val="0"/>
              </w:rPr>
            </w:r>
          </w:p>
        </w:tc>
        <w:tc>
          <w:tcPr>
            <w:vAlign w:val="top"/>
          </w:tcPr>
          <w:p w:rsidR="00000000" w:rsidDel="00000000" w:rsidP="00000000" w:rsidRDefault="00000000" w:rsidRPr="00000000" w14:paraId="00000057">
            <w:pPr>
              <w:jc w:val="center"/>
              <w:rPr>
                <w:b w:val="0"/>
                <w:vertAlign w:val="baseline"/>
              </w:rPr>
            </w:pPr>
            <w:r w:rsidDel="00000000" w:rsidR="00000000" w:rsidRPr="00000000">
              <w:rPr>
                <w:b w:val="1"/>
                <w:vertAlign w:val="baseline"/>
                <w:rtl w:val="0"/>
              </w:rPr>
              <w:t xml:space="preserve">Información de contacto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jc w:val="both"/>
              <w:rPr>
                <w:vertAlign w:val="baseline"/>
              </w:rPr>
            </w:pPr>
            <w:r w:rsidDel="00000000" w:rsidR="00000000" w:rsidRPr="00000000">
              <w:rPr>
                <w:rtl w:val="0"/>
              </w:rPr>
            </w:r>
          </w:p>
        </w:tc>
        <w:tc>
          <w:tcPr>
            <w:vAlign w:val="top"/>
          </w:tcPr>
          <w:p w:rsidR="00000000" w:rsidDel="00000000" w:rsidP="00000000" w:rsidRDefault="00000000" w:rsidRPr="00000000" w14:paraId="00000059">
            <w:pPr>
              <w:jc w:val="both"/>
              <w:rPr>
                <w:vertAlign w:val="baseline"/>
              </w:rPr>
            </w:pPr>
            <w:r w:rsidDel="00000000" w:rsidR="00000000" w:rsidRPr="00000000">
              <w:rPr>
                <w:rtl w:val="0"/>
              </w:rPr>
            </w:r>
          </w:p>
        </w:tc>
        <w:tc>
          <w:tcPr>
            <w:vAlign w:val="top"/>
          </w:tcPr>
          <w:p w:rsidR="00000000" w:rsidDel="00000000" w:rsidP="00000000" w:rsidRDefault="00000000" w:rsidRPr="00000000" w14:paraId="0000005A">
            <w:pPr>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jc w:val="both"/>
              <w:rPr>
                <w:vertAlign w:val="baseline"/>
              </w:rPr>
            </w:pPr>
            <w:r w:rsidDel="00000000" w:rsidR="00000000" w:rsidRPr="00000000">
              <w:rPr>
                <w:rtl w:val="0"/>
              </w:rPr>
            </w:r>
          </w:p>
        </w:tc>
        <w:tc>
          <w:tcPr>
            <w:vAlign w:val="top"/>
          </w:tcPr>
          <w:p w:rsidR="00000000" w:rsidDel="00000000" w:rsidP="00000000" w:rsidRDefault="00000000" w:rsidRPr="00000000" w14:paraId="0000005C">
            <w:pPr>
              <w:jc w:val="both"/>
              <w:rPr>
                <w:vertAlign w:val="baseline"/>
              </w:rPr>
            </w:pPr>
            <w:r w:rsidDel="00000000" w:rsidR="00000000" w:rsidRPr="00000000">
              <w:rPr>
                <w:rtl w:val="0"/>
              </w:rPr>
            </w:r>
          </w:p>
        </w:tc>
        <w:tc>
          <w:tcPr>
            <w:vAlign w:val="top"/>
          </w:tcPr>
          <w:p w:rsidR="00000000" w:rsidDel="00000000" w:rsidP="00000000" w:rsidRDefault="00000000" w:rsidRPr="00000000" w14:paraId="0000005D">
            <w:pPr>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E">
            <w:pPr>
              <w:jc w:val="both"/>
              <w:rPr>
                <w:vertAlign w:val="baseline"/>
              </w:rPr>
            </w:pPr>
            <w:r w:rsidDel="00000000" w:rsidR="00000000" w:rsidRPr="00000000">
              <w:rPr>
                <w:rtl w:val="0"/>
              </w:rPr>
            </w:r>
          </w:p>
        </w:tc>
        <w:tc>
          <w:tcPr>
            <w:vAlign w:val="top"/>
          </w:tcPr>
          <w:p w:rsidR="00000000" w:rsidDel="00000000" w:rsidP="00000000" w:rsidRDefault="00000000" w:rsidRPr="00000000" w14:paraId="0000005F">
            <w:pPr>
              <w:jc w:val="both"/>
              <w:rPr>
                <w:vertAlign w:val="baseline"/>
              </w:rPr>
            </w:pPr>
            <w:r w:rsidDel="00000000" w:rsidR="00000000" w:rsidRPr="00000000">
              <w:rPr>
                <w:rtl w:val="0"/>
              </w:rPr>
            </w:r>
          </w:p>
        </w:tc>
        <w:tc>
          <w:tcPr>
            <w:vAlign w:val="top"/>
          </w:tcPr>
          <w:p w:rsidR="00000000" w:rsidDel="00000000" w:rsidP="00000000" w:rsidRDefault="00000000" w:rsidRPr="00000000" w14:paraId="00000060">
            <w:pPr>
              <w:jc w:val="both"/>
              <w:rPr>
                <w:vertAlign w:val="baseline"/>
              </w:rPr>
            </w:pPr>
            <w:r w:rsidDel="00000000" w:rsidR="00000000" w:rsidRPr="00000000">
              <w:rPr>
                <w:rtl w:val="0"/>
              </w:rPr>
            </w:r>
          </w:p>
        </w:tc>
      </w:tr>
    </w:tbl>
    <w:p w:rsidR="00000000" w:rsidDel="00000000" w:rsidP="00000000" w:rsidRDefault="00000000" w:rsidRPr="00000000" w14:paraId="00000061">
      <w:pPr>
        <w:spacing w:before="240" w:lineRule="auto"/>
        <w:ind w:left="0" w:firstLine="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62">
      <w:pPr>
        <w:numPr>
          <w:ilvl w:val="0"/>
          <w:numId w:val="4"/>
        </w:numPr>
        <w:spacing w:before="240" w:lineRule="auto"/>
        <w:ind w:left="360" w:hanging="360"/>
        <w:jc w:val="both"/>
        <w:rPr>
          <w:b w:val="0"/>
          <w:vertAlign w:val="baseline"/>
        </w:rPr>
      </w:pPr>
      <w:r w:rsidDel="00000000" w:rsidR="00000000" w:rsidRPr="00000000">
        <w:rPr>
          <w:b w:val="1"/>
          <w:vertAlign w:val="baseline"/>
          <w:rtl w:val="0"/>
        </w:rPr>
        <w:t xml:space="preserve"> INFORMACIÓN JURÍDICA</w:t>
      </w:r>
      <w:r w:rsidDel="00000000" w:rsidR="00000000" w:rsidRPr="00000000">
        <w:rPr>
          <w:rtl w:val="0"/>
        </w:rPr>
      </w:r>
    </w:p>
    <w:p w:rsidR="00000000" w:rsidDel="00000000" w:rsidP="00000000" w:rsidRDefault="00000000" w:rsidRPr="00000000" w14:paraId="00000063">
      <w:pPr>
        <w:numPr>
          <w:ilvl w:val="1"/>
          <w:numId w:val="4"/>
        </w:numPr>
        <w:ind w:left="792" w:hanging="432"/>
        <w:jc w:val="both"/>
        <w:rPr>
          <w:b w:val="0"/>
          <w:vertAlign w:val="baseline"/>
        </w:rPr>
      </w:pPr>
      <w:r w:rsidDel="00000000" w:rsidR="00000000" w:rsidRPr="00000000">
        <w:rPr>
          <w:b w:val="1"/>
          <w:vertAlign w:val="baseline"/>
          <w:rtl w:val="0"/>
        </w:rPr>
        <w:t xml:space="preserve"> Persona o institución propietaria del patrimonio documental </w:t>
      </w:r>
      <w:r w:rsidDel="00000000" w:rsidR="00000000" w:rsidRPr="00000000">
        <w:rPr>
          <w:rtl w:val="0"/>
        </w:rPr>
      </w:r>
    </w:p>
    <w:p w:rsidR="00000000" w:rsidDel="00000000" w:rsidP="00000000" w:rsidRDefault="00000000" w:rsidRPr="00000000" w14:paraId="00000064">
      <w:pPr>
        <w:numPr>
          <w:ilvl w:val="0"/>
          <w:numId w:val="3"/>
        </w:numPr>
        <w:ind w:left="360" w:hanging="360"/>
        <w:jc w:val="both"/>
        <w:rPr>
          <w:vertAlign w:val="baseline"/>
        </w:rPr>
      </w:pPr>
      <w:r w:rsidDel="00000000" w:rsidR="00000000" w:rsidRPr="00000000">
        <w:rPr>
          <w:vertAlign w:val="baseline"/>
          <w:rtl w:val="0"/>
        </w:rPr>
        <w:t xml:space="preserve">Nombre:</w:t>
      </w:r>
    </w:p>
    <w:p w:rsidR="00000000" w:rsidDel="00000000" w:rsidP="00000000" w:rsidRDefault="00000000" w:rsidRPr="00000000" w14:paraId="00000065">
      <w:pPr>
        <w:numPr>
          <w:ilvl w:val="0"/>
          <w:numId w:val="3"/>
        </w:numPr>
        <w:ind w:left="360" w:hanging="360"/>
        <w:jc w:val="both"/>
        <w:rPr>
          <w:vertAlign w:val="baseline"/>
        </w:rPr>
      </w:pPr>
      <w:r w:rsidDel="00000000" w:rsidR="00000000" w:rsidRPr="00000000">
        <w:rPr>
          <w:vertAlign w:val="baseline"/>
          <w:rtl w:val="0"/>
        </w:rPr>
        <w:t xml:space="preserve">Dirección:</w:t>
      </w:r>
    </w:p>
    <w:p w:rsidR="00000000" w:rsidDel="00000000" w:rsidP="00000000" w:rsidRDefault="00000000" w:rsidRPr="00000000" w14:paraId="00000066">
      <w:pPr>
        <w:numPr>
          <w:ilvl w:val="0"/>
          <w:numId w:val="3"/>
        </w:numPr>
        <w:ind w:left="360" w:hanging="360"/>
        <w:jc w:val="both"/>
        <w:rPr>
          <w:vertAlign w:val="baseline"/>
        </w:rPr>
      </w:pPr>
      <w:r w:rsidDel="00000000" w:rsidR="00000000" w:rsidRPr="00000000">
        <w:rPr>
          <w:vertAlign w:val="baseline"/>
          <w:rtl w:val="0"/>
        </w:rPr>
        <w:t xml:space="preserve">Teléfono:</w:t>
      </w:r>
    </w:p>
    <w:p w:rsidR="00000000" w:rsidDel="00000000" w:rsidP="00000000" w:rsidRDefault="00000000" w:rsidRPr="00000000" w14:paraId="00000067">
      <w:pPr>
        <w:numPr>
          <w:ilvl w:val="0"/>
          <w:numId w:val="3"/>
        </w:numPr>
        <w:ind w:left="360" w:hanging="360"/>
        <w:jc w:val="both"/>
        <w:rPr>
          <w:b w:val="0"/>
          <w:vertAlign w:val="baseline"/>
        </w:rPr>
      </w:pPr>
      <w:r w:rsidDel="00000000" w:rsidR="00000000" w:rsidRPr="00000000">
        <w:rPr>
          <w:vertAlign w:val="baseline"/>
          <w:rtl w:val="0"/>
        </w:rPr>
        <w:t xml:space="preserve">Correo electrónico:</w:t>
      </w:r>
      <w:r w:rsidDel="00000000" w:rsidR="00000000" w:rsidRPr="00000000">
        <w:rPr>
          <w:rtl w:val="0"/>
        </w:rPr>
      </w:r>
    </w:p>
    <w:p w:rsidR="00000000" w:rsidDel="00000000" w:rsidP="00000000" w:rsidRDefault="00000000" w:rsidRPr="00000000" w14:paraId="00000068">
      <w:pPr>
        <w:numPr>
          <w:ilvl w:val="1"/>
          <w:numId w:val="4"/>
        </w:numPr>
        <w:ind w:left="792" w:hanging="432"/>
        <w:jc w:val="both"/>
        <w:rPr>
          <w:b w:val="0"/>
          <w:vertAlign w:val="baseline"/>
        </w:rPr>
      </w:pPr>
      <w:r w:rsidDel="00000000" w:rsidR="00000000" w:rsidRPr="00000000">
        <w:rPr>
          <w:b w:val="1"/>
          <w:vertAlign w:val="baseline"/>
          <w:rtl w:val="0"/>
        </w:rPr>
        <w:t xml:space="preserve"> Persona o institución custodia del patrimonio documental. </w:t>
      </w:r>
      <w:r w:rsidDel="00000000" w:rsidR="00000000" w:rsidRPr="00000000">
        <w:rPr>
          <w:i w:val="1"/>
          <w:vertAlign w:val="baseline"/>
          <w:rtl w:val="0"/>
        </w:rPr>
        <w:t xml:space="preserve">Incluir solo si es diferente a la persona o institución propietaria.</w:t>
      </w:r>
      <w:r w:rsidDel="00000000" w:rsidR="00000000" w:rsidRPr="00000000">
        <w:rPr>
          <w:rtl w:val="0"/>
        </w:rPr>
      </w:r>
    </w:p>
    <w:p w:rsidR="00000000" w:rsidDel="00000000" w:rsidP="00000000" w:rsidRDefault="00000000" w:rsidRPr="00000000" w14:paraId="00000069">
      <w:pPr>
        <w:numPr>
          <w:ilvl w:val="0"/>
          <w:numId w:val="1"/>
        </w:numPr>
        <w:ind w:left="360" w:hanging="360"/>
        <w:jc w:val="both"/>
        <w:rPr>
          <w:vertAlign w:val="baseline"/>
        </w:rPr>
      </w:pPr>
      <w:r w:rsidDel="00000000" w:rsidR="00000000" w:rsidRPr="00000000">
        <w:rPr>
          <w:vertAlign w:val="baseline"/>
          <w:rtl w:val="0"/>
        </w:rPr>
        <w:t xml:space="preserve">Nombre:</w:t>
      </w:r>
    </w:p>
    <w:p w:rsidR="00000000" w:rsidDel="00000000" w:rsidP="00000000" w:rsidRDefault="00000000" w:rsidRPr="00000000" w14:paraId="0000006A">
      <w:pPr>
        <w:numPr>
          <w:ilvl w:val="0"/>
          <w:numId w:val="1"/>
        </w:numPr>
        <w:ind w:left="360" w:hanging="360"/>
        <w:jc w:val="both"/>
        <w:rPr>
          <w:vertAlign w:val="baseline"/>
        </w:rPr>
      </w:pPr>
      <w:r w:rsidDel="00000000" w:rsidR="00000000" w:rsidRPr="00000000">
        <w:rPr>
          <w:vertAlign w:val="baseline"/>
          <w:rtl w:val="0"/>
        </w:rPr>
        <w:t xml:space="preserve">Dirección:</w:t>
      </w:r>
    </w:p>
    <w:p w:rsidR="00000000" w:rsidDel="00000000" w:rsidP="00000000" w:rsidRDefault="00000000" w:rsidRPr="00000000" w14:paraId="0000006B">
      <w:pPr>
        <w:numPr>
          <w:ilvl w:val="0"/>
          <w:numId w:val="1"/>
        </w:numPr>
        <w:ind w:left="360" w:hanging="360"/>
        <w:jc w:val="both"/>
        <w:rPr>
          <w:vertAlign w:val="baseline"/>
        </w:rPr>
      </w:pPr>
      <w:r w:rsidDel="00000000" w:rsidR="00000000" w:rsidRPr="00000000">
        <w:rPr>
          <w:vertAlign w:val="baseline"/>
          <w:rtl w:val="0"/>
        </w:rPr>
        <w:t xml:space="preserve">Teléfono:</w:t>
      </w:r>
    </w:p>
    <w:p w:rsidR="00000000" w:rsidDel="00000000" w:rsidP="00000000" w:rsidRDefault="00000000" w:rsidRPr="00000000" w14:paraId="0000006C">
      <w:pPr>
        <w:numPr>
          <w:ilvl w:val="0"/>
          <w:numId w:val="1"/>
        </w:numPr>
        <w:ind w:left="360" w:hanging="360"/>
        <w:jc w:val="both"/>
        <w:rPr>
          <w:b w:val="0"/>
          <w:vertAlign w:val="baseline"/>
        </w:rPr>
      </w:pPr>
      <w:r w:rsidDel="00000000" w:rsidR="00000000" w:rsidRPr="00000000">
        <w:rPr>
          <w:vertAlign w:val="baseline"/>
          <w:rtl w:val="0"/>
        </w:rPr>
        <w:t xml:space="preserve">Correo electrónico:</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6D">
      <w:pPr>
        <w:numPr>
          <w:ilvl w:val="1"/>
          <w:numId w:val="4"/>
        </w:numPr>
        <w:ind w:left="792" w:hanging="432"/>
        <w:jc w:val="both"/>
        <w:rPr>
          <w:b w:val="0"/>
          <w:vertAlign w:val="baseline"/>
        </w:rPr>
      </w:pPr>
      <w:r w:rsidDel="00000000" w:rsidR="00000000" w:rsidRPr="00000000">
        <w:rPr>
          <w:b w:val="1"/>
          <w:vertAlign w:val="baseline"/>
          <w:rtl w:val="0"/>
        </w:rPr>
        <w:t xml:space="preserve"> Estatus legal</w:t>
      </w:r>
      <w:r w:rsidDel="00000000" w:rsidR="00000000" w:rsidRPr="00000000">
        <w:rPr>
          <w:rtl w:val="0"/>
        </w:rPr>
      </w:r>
    </w:p>
    <w:p w:rsidR="00000000" w:rsidDel="00000000" w:rsidP="00000000" w:rsidRDefault="00000000" w:rsidRPr="00000000" w14:paraId="0000006E">
      <w:pPr>
        <w:numPr>
          <w:ilvl w:val="2"/>
          <w:numId w:val="4"/>
        </w:numPr>
        <w:ind w:left="1213" w:hanging="503.9999999999999"/>
        <w:jc w:val="both"/>
        <w:rPr>
          <w:b w:val="0"/>
          <w:vertAlign w:val="baseline"/>
        </w:rPr>
      </w:pPr>
      <w:r w:rsidDel="00000000" w:rsidR="00000000" w:rsidRPr="00000000">
        <w:rPr>
          <w:b w:val="1"/>
          <w:vertAlign w:val="baseline"/>
          <w:rtl w:val="0"/>
        </w:rPr>
        <w:t xml:space="preserve">Detalles sobre la responsabilidad legal y administrativa sobre la preservación del patrimonio documental</w:t>
      </w: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71">
      <w:pPr>
        <w:numPr>
          <w:ilvl w:val="2"/>
          <w:numId w:val="4"/>
        </w:numPr>
        <w:ind w:left="1213" w:hanging="503.9999999999999"/>
        <w:jc w:val="both"/>
        <w:rPr>
          <w:b w:val="0"/>
          <w:vertAlign w:val="baseline"/>
        </w:rPr>
      </w:pPr>
      <w:r w:rsidDel="00000000" w:rsidR="00000000" w:rsidRPr="00000000">
        <w:rPr>
          <w:b w:val="1"/>
          <w:vertAlign w:val="baseline"/>
          <w:rtl w:val="0"/>
        </w:rPr>
        <w:t xml:space="preserve">Condiciones de acceso. </w:t>
      </w:r>
      <w:r w:rsidDel="00000000" w:rsidR="00000000" w:rsidRPr="00000000">
        <w:rPr>
          <w:i w:val="1"/>
          <w:vertAlign w:val="baseline"/>
          <w:rtl w:val="0"/>
        </w:rPr>
        <w:t xml:space="preserve">Describa cómo se puede acceder al ítem o conjunto documental, explicitando todas las restricciones que apliquen por motivos legales, culturales u otros. Indicar acciones realizadas o planificadas de digitalización para preservación, si es que aplica. </w:t>
      </w:r>
      <w:r w:rsidDel="00000000" w:rsidR="00000000" w:rsidRPr="00000000">
        <w:rPr>
          <w:rtl w:val="0"/>
        </w:rPr>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74">
      <w:pPr>
        <w:numPr>
          <w:ilvl w:val="2"/>
          <w:numId w:val="4"/>
        </w:numPr>
        <w:ind w:left="1213" w:hanging="503.9999999999999"/>
        <w:jc w:val="both"/>
        <w:rPr>
          <w:b w:val="0"/>
          <w:vertAlign w:val="baseline"/>
        </w:rPr>
      </w:pPr>
      <w:r w:rsidDel="00000000" w:rsidR="00000000" w:rsidRPr="00000000">
        <w:rPr>
          <w:b w:val="1"/>
          <w:vertAlign w:val="baseline"/>
          <w:rtl w:val="0"/>
        </w:rPr>
        <w:t xml:space="preserve">Derechos de autor. </w:t>
      </w:r>
      <w:r w:rsidDel="00000000" w:rsidR="00000000" w:rsidRPr="00000000">
        <w:rPr>
          <w:i w:val="1"/>
          <w:vertAlign w:val="baseline"/>
          <w:rtl w:val="0"/>
        </w:rPr>
        <w:t xml:space="preserve">Describa la situación actual en cuanto a derechos de autor. Si es que se desconoce, menciónelo (no tiene incidencia sobre la determinación de valor del ítem o conjunto)</w:t>
      </w:r>
      <w:r w:rsidDel="00000000" w:rsidR="00000000" w:rsidRPr="00000000">
        <w:rPr>
          <w:rtl w:val="0"/>
        </w:rPr>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77">
      <w:pPr>
        <w:spacing w:before="240" w:lineRule="auto"/>
        <w:ind w:left="360" w:firstLine="0"/>
        <w:jc w:val="both"/>
        <w:rPr>
          <w:b w:val="1"/>
        </w:rPr>
      </w:pPr>
      <w:r w:rsidDel="00000000" w:rsidR="00000000" w:rsidRPr="00000000">
        <w:rPr>
          <w:rtl w:val="0"/>
        </w:rPr>
      </w:r>
    </w:p>
    <w:p w:rsidR="00000000" w:rsidDel="00000000" w:rsidP="00000000" w:rsidRDefault="00000000" w:rsidRPr="00000000" w14:paraId="00000078">
      <w:pPr>
        <w:numPr>
          <w:ilvl w:val="0"/>
          <w:numId w:val="4"/>
        </w:numPr>
        <w:spacing w:before="240" w:lineRule="auto"/>
        <w:ind w:left="360" w:hanging="360"/>
        <w:jc w:val="both"/>
        <w:rPr>
          <w:b w:val="0"/>
          <w:vertAlign w:val="baseline"/>
        </w:rPr>
      </w:pPr>
      <w:r w:rsidDel="00000000" w:rsidR="00000000" w:rsidRPr="00000000">
        <w:rPr>
          <w:b w:val="1"/>
          <w:vertAlign w:val="baseline"/>
          <w:rtl w:val="0"/>
        </w:rPr>
        <w:t xml:space="preserve">EVALUACIÓN CONFORME A LOS CRITERIOS DE SELECCIÓN               </w:t>
      </w:r>
      <w:r w:rsidDel="00000000" w:rsidR="00000000" w:rsidRPr="00000000">
        <w:rPr>
          <w:rtl w:val="0"/>
        </w:rPr>
      </w:r>
    </w:p>
    <w:p w:rsidR="00000000" w:rsidDel="00000000" w:rsidP="00000000" w:rsidRDefault="00000000" w:rsidRPr="00000000" w14:paraId="00000079">
      <w:pPr>
        <w:numPr>
          <w:ilvl w:val="1"/>
          <w:numId w:val="4"/>
        </w:numPr>
        <w:ind w:left="792" w:hanging="432"/>
        <w:jc w:val="both"/>
        <w:rPr>
          <w:b w:val="0"/>
          <w:vertAlign w:val="baseline"/>
        </w:rPr>
      </w:pPr>
      <w:r w:rsidDel="00000000" w:rsidR="00000000" w:rsidRPr="00000000">
        <w:rPr>
          <w:b w:val="1"/>
          <w:vertAlign w:val="baseline"/>
          <w:rtl w:val="0"/>
        </w:rPr>
        <w:t xml:space="preserve"> Autenticidad. </w:t>
      </w:r>
      <w:r w:rsidDel="00000000" w:rsidR="00000000" w:rsidRPr="00000000">
        <w:rPr>
          <w:i w:val="1"/>
          <w:vertAlign w:val="baseline"/>
          <w:rtl w:val="0"/>
        </w:rPr>
        <w:t xml:space="preserve">¿Se ha establecido la identidad y procedencia del patrimonio nominado de forma confiable? Explique.</w:t>
      </w:r>
      <w:r w:rsidDel="00000000" w:rsidR="00000000" w:rsidRPr="00000000">
        <w:rPr>
          <w:rtl w:val="0"/>
        </w:rPr>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7C">
      <w:pPr>
        <w:ind w:left="792" w:firstLine="0"/>
        <w:jc w:val="both"/>
        <w:rPr>
          <w:b w:val="0"/>
          <w:vertAlign w:val="baseline"/>
        </w:rPr>
      </w:pPr>
      <w:r w:rsidDel="00000000" w:rsidR="00000000" w:rsidRPr="00000000">
        <w:rPr>
          <w:rtl w:val="0"/>
        </w:rPr>
      </w:r>
    </w:p>
    <w:p w:rsidR="00000000" w:rsidDel="00000000" w:rsidP="00000000" w:rsidRDefault="00000000" w:rsidRPr="00000000" w14:paraId="0000007D">
      <w:pPr>
        <w:numPr>
          <w:ilvl w:val="1"/>
          <w:numId w:val="4"/>
        </w:numPr>
        <w:ind w:left="792" w:hanging="432"/>
        <w:jc w:val="both"/>
        <w:rPr>
          <w:b w:val="0"/>
          <w:vertAlign w:val="baseline"/>
        </w:rPr>
      </w:pPr>
      <w:r w:rsidDel="00000000" w:rsidR="00000000" w:rsidRPr="00000000">
        <w:rPr>
          <w:b w:val="1"/>
          <w:vertAlign w:val="baseline"/>
          <w:rtl w:val="0"/>
        </w:rPr>
        <w:t xml:space="preserve"> Valor para el país. </w:t>
      </w:r>
      <w:r w:rsidDel="00000000" w:rsidR="00000000" w:rsidRPr="00000000">
        <w:rPr>
          <w:i w:val="1"/>
          <w:vertAlign w:val="baseline"/>
          <w:rtl w:val="0"/>
        </w:rPr>
        <w:t xml:space="preserve">¿Es único e irremplazable? ¿Su desaparición empobrecería el patrimonio nacional y/o mundial? ¿Cuál ha sido su impacto en el tiempo y/o dentro de un contexto geográfico particular? ¿cuál ha sido su impacto histórico?</w:t>
      </w:r>
      <w:r w:rsidDel="00000000" w:rsidR="00000000" w:rsidRPr="00000000">
        <w:rPr>
          <w:rtl w:val="0"/>
        </w:rPr>
      </w:r>
    </w:p>
    <w:p w:rsidR="00000000" w:rsidDel="00000000" w:rsidP="00000000" w:rsidRDefault="00000000" w:rsidRPr="00000000" w14:paraId="0000007E">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7F">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80">
      <w:pPr>
        <w:numPr>
          <w:ilvl w:val="1"/>
          <w:numId w:val="4"/>
        </w:numPr>
        <w:ind w:left="792" w:hanging="432"/>
        <w:jc w:val="both"/>
        <w:rPr>
          <w:b w:val="0"/>
          <w:vertAlign w:val="baseline"/>
        </w:rPr>
      </w:pPr>
      <w:r w:rsidDel="00000000" w:rsidR="00000000" w:rsidRPr="00000000">
        <w:rPr>
          <w:b w:val="1"/>
          <w:vertAlign w:val="baseline"/>
          <w:rtl w:val="0"/>
        </w:rPr>
        <w:t xml:space="preserve"> Criterios comparativos. </w:t>
      </w:r>
      <w:r w:rsidDel="00000000" w:rsidR="00000000" w:rsidRPr="00000000">
        <w:rPr>
          <w:i w:val="1"/>
          <w:vertAlign w:val="baseline"/>
          <w:rtl w:val="0"/>
        </w:rPr>
        <w:t xml:space="preserve">¿Se satisfacen uno </w:t>
      </w:r>
      <w:r w:rsidDel="00000000" w:rsidR="00000000" w:rsidRPr="00000000">
        <w:rPr>
          <w:i w:val="1"/>
          <w:rtl w:val="0"/>
        </w:rPr>
        <w:t xml:space="preserve">o más</w:t>
      </w:r>
      <w:r w:rsidDel="00000000" w:rsidR="00000000" w:rsidRPr="00000000">
        <w:rPr>
          <w:i w:val="1"/>
          <w:vertAlign w:val="baseline"/>
          <w:rtl w:val="0"/>
        </w:rPr>
        <w:t xml:space="preserve"> de los siguientes criterios? (debe satisfacer al menos uno)</w:t>
      </w:r>
      <w:r w:rsidDel="00000000" w:rsidR="00000000" w:rsidRPr="00000000">
        <w:rPr>
          <w:rtl w:val="0"/>
        </w:rPr>
      </w:r>
    </w:p>
    <w:p w:rsidR="00000000" w:rsidDel="00000000" w:rsidP="00000000" w:rsidRDefault="00000000" w:rsidRPr="00000000" w14:paraId="00000081">
      <w:pPr>
        <w:numPr>
          <w:ilvl w:val="2"/>
          <w:numId w:val="4"/>
        </w:numPr>
        <w:ind w:left="1213" w:hanging="503.9999999999999"/>
        <w:jc w:val="both"/>
        <w:rPr>
          <w:b w:val="0"/>
          <w:vertAlign w:val="baseline"/>
        </w:rPr>
      </w:pPr>
      <w:r w:rsidDel="00000000" w:rsidR="00000000" w:rsidRPr="00000000">
        <w:rPr>
          <w:b w:val="1"/>
          <w:vertAlign w:val="baseline"/>
          <w:rtl w:val="0"/>
        </w:rPr>
        <w:t xml:space="preserve">Tiempo. </w:t>
      </w:r>
      <w:r w:rsidDel="00000000" w:rsidR="00000000" w:rsidRPr="00000000">
        <w:rPr>
          <w:i w:val="1"/>
          <w:vertAlign w:val="baseline"/>
          <w:rtl w:val="0"/>
        </w:rPr>
        <w:t xml:space="preserve">¿El patrimonio nominado habla de su época? (crisis o cambio cultural o social significativo) </w:t>
      </w:r>
      <w:r w:rsidDel="00000000" w:rsidR="00000000" w:rsidRPr="00000000">
        <w:rPr>
          <w:rtl w:val="0"/>
        </w:rPr>
      </w:r>
    </w:p>
    <w:tbl>
      <w:tblPr>
        <w:tblStyle w:val="Table2"/>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78"/>
        <w:tblGridChange w:id="0">
          <w:tblGrid>
            <w:gridCol w:w="89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jc w:val="both"/>
              <w:rPr>
                <w:vertAlign w:val="baseline"/>
              </w:rPr>
            </w:pPr>
            <w:r w:rsidDel="00000000" w:rsidR="00000000" w:rsidRPr="00000000">
              <w:rPr>
                <w:rtl w:val="0"/>
              </w:rPr>
            </w:r>
          </w:p>
          <w:p w:rsidR="00000000" w:rsidDel="00000000" w:rsidP="00000000" w:rsidRDefault="00000000" w:rsidRPr="00000000" w14:paraId="00000083">
            <w:pPr>
              <w:jc w:val="both"/>
              <w:rPr>
                <w:vertAlign w:val="baseline"/>
              </w:rPr>
            </w:pPr>
            <w:r w:rsidDel="00000000" w:rsidR="00000000" w:rsidRPr="00000000">
              <w:rPr>
                <w:rtl w:val="0"/>
              </w:rPr>
            </w:r>
          </w:p>
        </w:tc>
      </w:tr>
    </w:tbl>
    <w:p w:rsidR="00000000" w:rsidDel="00000000" w:rsidP="00000000" w:rsidRDefault="00000000" w:rsidRPr="00000000" w14:paraId="00000084">
      <w:pPr>
        <w:numPr>
          <w:ilvl w:val="2"/>
          <w:numId w:val="4"/>
        </w:numPr>
        <w:spacing w:before="240" w:lineRule="auto"/>
        <w:ind w:left="1213" w:hanging="503.9999999999999"/>
        <w:jc w:val="both"/>
        <w:rPr>
          <w:i w:val="0"/>
          <w:vertAlign w:val="baseline"/>
        </w:rPr>
      </w:pPr>
      <w:r w:rsidDel="00000000" w:rsidR="00000000" w:rsidRPr="00000000">
        <w:rPr>
          <w:b w:val="1"/>
          <w:vertAlign w:val="baseline"/>
          <w:rtl w:val="0"/>
        </w:rPr>
        <w:t xml:space="preserve"> Lugar </w:t>
      </w:r>
      <w:r w:rsidDel="00000000" w:rsidR="00000000" w:rsidRPr="00000000">
        <w:rPr>
          <w:i w:val="1"/>
          <w:vertAlign w:val="baseline"/>
          <w:rtl w:val="0"/>
        </w:rPr>
        <w:t xml:space="preserve">¿El patrimonio nominado ofrece información sobre un lugar importante en la historia o la cultura de Chile?</w:t>
      </w:r>
      <w:r w:rsidDel="00000000" w:rsidR="00000000" w:rsidRPr="00000000">
        <w:rPr>
          <w:rtl w:val="0"/>
        </w:rPr>
      </w:r>
    </w:p>
    <w:tbl>
      <w:tblPr>
        <w:tblStyle w:val="Table3"/>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78"/>
        <w:tblGridChange w:id="0">
          <w:tblGrid>
            <w:gridCol w:w="89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jc w:val="both"/>
              <w:rPr>
                <w:vertAlign w:val="baseline"/>
              </w:rPr>
            </w:pPr>
            <w:r w:rsidDel="00000000" w:rsidR="00000000" w:rsidRPr="00000000">
              <w:rPr>
                <w:rtl w:val="0"/>
              </w:rPr>
            </w:r>
          </w:p>
          <w:p w:rsidR="00000000" w:rsidDel="00000000" w:rsidP="00000000" w:rsidRDefault="00000000" w:rsidRPr="00000000" w14:paraId="00000086">
            <w:pPr>
              <w:jc w:val="both"/>
              <w:rPr>
                <w:vertAlign w:val="baseline"/>
              </w:rPr>
            </w:pPr>
            <w:r w:rsidDel="00000000" w:rsidR="00000000" w:rsidRPr="00000000">
              <w:rPr>
                <w:rtl w:val="0"/>
              </w:rPr>
            </w:r>
          </w:p>
        </w:tc>
      </w:tr>
    </w:tbl>
    <w:p w:rsidR="00000000" w:rsidDel="00000000" w:rsidP="00000000" w:rsidRDefault="00000000" w:rsidRPr="00000000" w14:paraId="00000087">
      <w:pPr>
        <w:numPr>
          <w:ilvl w:val="2"/>
          <w:numId w:val="4"/>
        </w:numPr>
        <w:spacing w:before="240" w:lineRule="auto"/>
        <w:ind w:left="1213" w:hanging="503.9999999999999"/>
        <w:jc w:val="both"/>
        <w:rPr>
          <w:vertAlign w:val="baseline"/>
        </w:rPr>
      </w:pPr>
      <w:r w:rsidDel="00000000" w:rsidR="00000000" w:rsidRPr="00000000">
        <w:rPr>
          <w:b w:val="1"/>
          <w:vertAlign w:val="baseline"/>
          <w:rtl w:val="0"/>
        </w:rPr>
        <w:t xml:space="preserve">Personas </w:t>
      </w:r>
      <w:r w:rsidDel="00000000" w:rsidR="00000000" w:rsidRPr="00000000">
        <w:rPr>
          <w:i w:val="1"/>
          <w:vertAlign w:val="baseline"/>
          <w:rtl w:val="0"/>
        </w:rPr>
        <w:t xml:space="preserve">¿El patrimonio nominado refleja aspectos significativos de la conducta humana o del desarrollo social, industrial o artístico? </w:t>
      </w:r>
      <w:r w:rsidDel="00000000" w:rsidR="00000000" w:rsidRPr="00000000">
        <w:rPr>
          <w:rtl w:val="0"/>
        </w:rPr>
      </w:r>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89">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8A">
      <w:pPr>
        <w:numPr>
          <w:ilvl w:val="2"/>
          <w:numId w:val="4"/>
        </w:numPr>
        <w:ind w:left="1213" w:hanging="503.9999999999999"/>
        <w:jc w:val="both"/>
        <w:rPr>
          <w:vertAlign w:val="baseline"/>
        </w:rPr>
      </w:pPr>
      <w:r w:rsidDel="00000000" w:rsidR="00000000" w:rsidRPr="00000000">
        <w:rPr>
          <w:b w:val="1"/>
          <w:vertAlign w:val="baseline"/>
          <w:rtl w:val="0"/>
        </w:rPr>
        <w:t xml:space="preserve">Asunto y </w:t>
      </w:r>
      <w:r w:rsidDel="00000000" w:rsidR="00000000" w:rsidRPr="00000000">
        <w:rPr>
          <w:b w:val="1"/>
          <w:i w:val="1"/>
          <w:vertAlign w:val="baseline"/>
          <w:rtl w:val="0"/>
        </w:rPr>
        <w:t xml:space="preserve">tema </w:t>
      </w:r>
      <w:r w:rsidDel="00000000" w:rsidR="00000000" w:rsidRPr="00000000">
        <w:rPr>
          <w:i w:val="1"/>
          <w:vertAlign w:val="baseline"/>
          <w:rtl w:val="0"/>
        </w:rPr>
        <w:t xml:space="preserve">¿El patrimonio nominado representa algún desarrollo histórico o intelectual en ámbitos tales como las ciencias humanas, sociales, naturales, política, ideología, deportes, arte, u otros?</w:t>
      </w:r>
      <w:r w:rsidDel="00000000" w:rsidR="00000000" w:rsidRPr="00000000">
        <w:rPr>
          <w:rtl w:val="0"/>
        </w:rPr>
      </w:r>
    </w:p>
    <w:tbl>
      <w:tblPr>
        <w:tblStyle w:val="Table4"/>
        <w:tblW w:w="9001.0" w:type="dxa"/>
        <w:jc w:val="left"/>
        <w:tblInd w:w="-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001"/>
        <w:tblGridChange w:id="0">
          <w:tblGrid>
            <w:gridCol w:w="90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8C">
            <w:pPr>
              <w:jc w:val="both"/>
              <w:rPr>
                <w:vertAlign w:val="baseline"/>
              </w:rPr>
            </w:pPr>
            <w:r w:rsidDel="00000000" w:rsidR="00000000" w:rsidRPr="00000000">
              <w:rPr>
                <w:rtl w:val="0"/>
              </w:rPr>
            </w:r>
          </w:p>
        </w:tc>
      </w:tr>
    </w:tbl>
    <w:p w:rsidR="00000000" w:rsidDel="00000000" w:rsidP="00000000" w:rsidRDefault="00000000" w:rsidRPr="00000000" w14:paraId="0000008D">
      <w:pPr>
        <w:numPr>
          <w:ilvl w:val="2"/>
          <w:numId w:val="4"/>
        </w:numPr>
        <w:ind w:left="1213" w:hanging="503.9999999999999"/>
        <w:jc w:val="both"/>
        <w:rPr>
          <w:vertAlign w:val="baseline"/>
        </w:rPr>
      </w:pPr>
      <w:r w:rsidDel="00000000" w:rsidR="00000000" w:rsidRPr="00000000">
        <w:rPr>
          <w:b w:val="1"/>
          <w:vertAlign w:val="baseline"/>
          <w:rtl w:val="0"/>
        </w:rPr>
        <w:t xml:space="preserve">Forma y estilo </w:t>
      </w:r>
      <w:r w:rsidDel="00000000" w:rsidR="00000000" w:rsidRPr="00000000">
        <w:rPr>
          <w:i w:val="1"/>
          <w:vertAlign w:val="baseline"/>
          <w:rtl w:val="0"/>
        </w:rPr>
        <w:t xml:space="preserve">¿El patrimonio nominado tiene un valor excepcional a nivel estético, estilístico o lingüístico? o ¿Es un ejemplo típico de un medio o formato ya desaparecido o en proceso de desaparición?</w:t>
      </w: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jc w:val="both"/>
        <w:rPr>
          <w:vertAlign w:val="baseline"/>
        </w:rPr>
      </w:pPr>
      <w:r w:rsidDel="00000000" w:rsidR="00000000" w:rsidRPr="00000000">
        <w:rPr>
          <w:rtl w:val="0"/>
        </w:rPr>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jc w:val="both"/>
        <w:rPr>
          <w:vertAlign w:val="baseline"/>
        </w:rPr>
      </w:pPr>
      <w:r w:rsidDel="00000000" w:rsidR="00000000" w:rsidRPr="00000000">
        <w:rPr>
          <w:rtl w:val="0"/>
        </w:rPr>
      </w:r>
    </w:p>
    <w:p w:rsidR="00000000" w:rsidDel="00000000" w:rsidP="00000000" w:rsidRDefault="00000000" w:rsidRPr="00000000" w14:paraId="00000090">
      <w:pPr>
        <w:numPr>
          <w:ilvl w:val="2"/>
          <w:numId w:val="4"/>
        </w:numPr>
        <w:ind w:left="1213" w:hanging="503.9999999999999"/>
        <w:jc w:val="both"/>
        <w:rPr>
          <w:b w:val="0"/>
          <w:vertAlign w:val="baseline"/>
        </w:rPr>
      </w:pPr>
      <w:r w:rsidDel="00000000" w:rsidR="00000000" w:rsidRPr="00000000">
        <w:rPr>
          <w:b w:val="1"/>
          <w:vertAlign w:val="baseline"/>
          <w:rtl w:val="0"/>
        </w:rPr>
        <w:t xml:space="preserve">Relevancia social, espiritual o comunitaria. </w:t>
      </w:r>
      <w:r w:rsidDel="00000000" w:rsidR="00000000" w:rsidRPr="00000000">
        <w:rPr>
          <w:i w:val="1"/>
          <w:vertAlign w:val="baseline"/>
          <w:rtl w:val="0"/>
        </w:rPr>
        <w:t xml:space="preserve">¿El patrimonio nominado tiene valor emocional para personas que están vivas, es venerado por sus características místicas o sagradas o reverenciado por su relevancia con personas y eventos significativos?</w:t>
      </w:r>
      <w:r w:rsidDel="00000000" w:rsidR="00000000" w:rsidRPr="00000000">
        <w:rPr>
          <w:rtl w:val="0"/>
        </w:rPr>
      </w:r>
    </w:p>
    <w:tbl>
      <w:tblPr>
        <w:tblStyle w:val="Table5"/>
        <w:tblW w:w="9001.0" w:type="dxa"/>
        <w:jc w:val="left"/>
        <w:tblInd w:w="-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001"/>
        <w:tblGridChange w:id="0">
          <w:tblGrid>
            <w:gridCol w:w="90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jc w:val="both"/>
              <w:rPr>
                <w:vertAlign w:val="baseline"/>
              </w:rPr>
            </w:pPr>
            <w:r w:rsidDel="00000000" w:rsidR="00000000" w:rsidRPr="00000000">
              <w:rPr>
                <w:rtl w:val="0"/>
              </w:rPr>
            </w:r>
          </w:p>
          <w:p w:rsidR="00000000" w:rsidDel="00000000" w:rsidP="00000000" w:rsidRDefault="00000000" w:rsidRPr="00000000" w14:paraId="00000092">
            <w:pPr>
              <w:jc w:val="both"/>
              <w:rPr>
                <w:vertAlign w:val="baseline"/>
              </w:rPr>
            </w:pPr>
            <w:r w:rsidDel="00000000" w:rsidR="00000000" w:rsidRPr="00000000">
              <w:rPr>
                <w:rtl w:val="0"/>
              </w:rPr>
            </w:r>
          </w:p>
        </w:tc>
      </w:tr>
    </w:tbl>
    <w:p w:rsidR="00000000" w:rsidDel="00000000" w:rsidP="00000000" w:rsidRDefault="00000000" w:rsidRPr="00000000" w14:paraId="00000093">
      <w:pPr>
        <w:numPr>
          <w:ilvl w:val="0"/>
          <w:numId w:val="4"/>
        </w:numPr>
        <w:spacing w:before="240" w:lineRule="auto"/>
        <w:ind w:left="360" w:hanging="360"/>
        <w:jc w:val="both"/>
        <w:rPr>
          <w:b w:val="0"/>
          <w:vertAlign w:val="baseline"/>
        </w:rPr>
      </w:pPr>
      <w:r w:rsidDel="00000000" w:rsidR="00000000" w:rsidRPr="00000000">
        <w:rPr>
          <w:b w:val="1"/>
          <w:vertAlign w:val="baseline"/>
          <w:rtl w:val="0"/>
        </w:rPr>
        <w:t xml:space="preserve">INFORMACIÓN CONTEXTUAL</w:t>
      </w:r>
      <w:r w:rsidDel="00000000" w:rsidR="00000000" w:rsidRPr="00000000">
        <w:rPr>
          <w:rtl w:val="0"/>
        </w:rPr>
      </w:r>
    </w:p>
    <w:p w:rsidR="00000000" w:rsidDel="00000000" w:rsidP="00000000" w:rsidRDefault="00000000" w:rsidRPr="00000000" w14:paraId="00000094">
      <w:pPr>
        <w:numPr>
          <w:ilvl w:val="1"/>
          <w:numId w:val="4"/>
        </w:numPr>
        <w:spacing w:before="240" w:lineRule="auto"/>
        <w:ind w:left="792" w:hanging="432"/>
        <w:jc w:val="both"/>
        <w:rPr>
          <w:b w:val="0"/>
          <w:vertAlign w:val="baseline"/>
        </w:rPr>
      </w:pPr>
      <w:r w:rsidDel="00000000" w:rsidR="00000000" w:rsidRPr="00000000">
        <w:rPr>
          <w:b w:val="1"/>
          <w:vertAlign w:val="baseline"/>
          <w:rtl w:val="0"/>
        </w:rPr>
        <w:t xml:space="preserve"> Rareza e integridad. </w:t>
      </w:r>
      <w:r w:rsidDel="00000000" w:rsidR="00000000" w:rsidRPr="00000000">
        <w:rPr>
          <w:i w:val="1"/>
          <w:vertAlign w:val="baseline"/>
          <w:rtl w:val="0"/>
        </w:rPr>
        <w:t xml:space="preserve">Mencione las características del patrimonio documental nominado  desde el punto de vista de su rareza e integridad. </w:t>
      </w:r>
      <w:r w:rsidDel="00000000" w:rsidR="00000000" w:rsidRPr="00000000">
        <w:rPr>
          <w:rtl w:val="0"/>
        </w:rPr>
      </w:r>
    </w:p>
    <w:p w:rsidR="00000000" w:rsidDel="00000000" w:rsidP="00000000" w:rsidRDefault="00000000" w:rsidRPr="00000000" w14:paraId="00000095">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97">
      <w:pPr>
        <w:numPr>
          <w:ilvl w:val="0"/>
          <w:numId w:val="4"/>
        </w:numPr>
        <w:spacing w:before="240" w:lineRule="auto"/>
        <w:ind w:left="360" w:hanging="360"/>
        <w:jc w:val="both"/>
        <w:rPr>
          <w:b w:val="0"/>
          <w:vertAlign w:val="baseline"/>
        </w:rPr>
      </w:pPr>
      <w:r w:rsidDel="00000000" w:rsidR="00000000" w:rsidRPr="00000000">
        <w:rPr>
          <w:b w:val="1"/>
          <w:vertAlign w:val="baseline"/>
          <w:rtl w:val="0"/>
        </w:rPr>
        <w:t xml:space="preserve"> CONSULTA</w:t>
      </w:r>
      <w:r w:rsidDel="00000000" w:rsidR="00000000" w:rsidRPr="00000000">
        <w:rPr>
          <w:rtl w:val="0"/>
        </w:rPr>
      </w:r>
    </w:p>
    <w:p w:rsidR="00000000" w:rsidDel="00000000" w:rsidP="00000000" w:rsidRDefault="00000000" w:rsidRPr="00000000" w14:paraId="00000098">
      <w:pPr>
        <w:numPr>
          <w:ilvl w:val="1"/>
          <w:numId w:val="4"/>
        </w:numPr>
        <w:spacing w:before="240" w:lineRule="auto"/>
        <w:ind w:left="792" w:hanging="432"/>
        <w:jc w:val="both"/>
        <w:rPr>
          <w:vertAlign w:val="baseline"/>
        </w:rPr>
      </w:pPr>
      <w:r w:rsidDel="00000000" w:rsidR="00000000" w:rsidRPr="00000000">
        <w:rPr>
          <w:b w:val="1"/>
          <w:vertAlign w:val="baseline"/>
          <w:rtl w:val="0"/>
        </w:rPr>
        <w:t xml:space="preserve"> Consulta con partes interesadas. </w:t>
      </w:r>
      <w:r w:rsidDel="00000000" w:rsidR="00000000" w:rsidRPr="00000000">
        <w:rPr>
          <w:vertAlign w:val="baseline"/>
          <w:rtl w:val="0"/>
        </w:rPr>
        <w:t xml:space="preserve">Además de la persona o institución que hace la nominación, ¿se ha consultado a otras organizaciones o grupos en el proceso de preparación de dicha nominación? En caso afirmativo, refiérase a la postura que manifestaron a esta postulación y/o a otros comentarios valiosos que hayan realizado. </w:t>
      </w:r>
    </w:p>
    <w:p w:rsidR="00000000" w:rsidDel="00000000" w:rsidP="00000000" w:rsidRDefault="00000000" w:rsidRPr="00000000" w14:paraId="00000099">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9A">
      <w:pPr>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9C">
      <w:pPr>
        <w:numPr>
          <w:ilvl w:val="0"/>
          <w:numId w:val="4"/>
        </w:numPr>
        <w:spacing w:before="240" w:lineRule="auto"/>
        <w:ind w:left="360" w:hanging="360"/>
        <w:jc w:val="both"/>
        <w:rPr>
          <w:b w:val="0"/>
          <w:vertAlign w:val="baseline"/>
        </w:rPr>
      </w:pPr>
      <w:r w:rsidDel="00000000" w:rsidR="00000000" w:rsidRPr="00000000">
        <w:rPr>
          <w:b w:val="1"/>
          <w:vertAlign w:val="baseline"/>
          <w:rtl w:val="0"/>
        </w:rPr>
        <w:t xml:space="preserve">  IGUALDAD DE GÉNERO</w:t>
      </w:r>
      <w:r w:rsidDel="00000000" w:rsidR="00000000" w:rsidRPr="00000000">
        <w:rPr>
          <w:rtl w:val="0"/>
        </w:rPr>
      </w:r>
    </w:p>
    <w:p w:rsidR="00000000" w:rsidDel="00000000" w:rsidP="00000000" w:rsidRDefault="00000000" w:rsidRPr="00000000" w14:paraId="0000009D">
      <w:pPr>
        <w:keepLines w:val="1"/>
        <w:spacing w:after="0" w:lineRule="auto"/>
        <w:jc w:val="both"/>
        <w:rPr>
          <w:i w:val="0"/>
          <w:vertAlign w:val="baseline"/>
        </w:rPr>
      </w:pPr>
      <w:r w:rsidDel="00000000" w:rsidR="00000000" w:rsidRPr="00000000">
        <w:rPr>
          <w:i w:val="1"/>
          <w:vertAlign w:val="baseline"/>
          <w:rtl w:val="0"/>
        </w:rPr>
        <w:t xml:space="preserve">La igualdad de género es una de las prioridades globales de la UNESCO. Por este motivo es importante (si aplica) que describa detalladamente qué dice el patrimonio documental propuesto sobre la igualdad de género en el país.</w:t>
      </w:r>
      <w:r w:rsidDel="00000000" w:rsidR="00000000" w:rsidRPr="00000000">
        <w:rPr>
          <w:rtl w:val="0"/>
        </w:rPr>
      </w:r>
    </w:p>
    <w:p w:rsidR="00000000" w:rsidDel="00000000" w:rsidP="00000000" w:rsidRDefault="00000000" w:rsidRPr="00000000" w14:paraId="0000009E">
      <w:pPr>
        <w:widowControl w:val="0"/>
        <w:spacing w:after="0" w:line="288" w:lineRule="auto"/>
        <w:jc w:val="both"/>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9F">
      <w:pPr>
        <w:widowControl w:val="0"/>
        <w:spacing w:after="0" w:lineRule="auto"/>
        <w:jc w:val="both"/>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A0">
      <w:pPr>
        <w:spacing w:before="240" w:lineRule="auto"/>
        <w:jc w:val="both"/>
        <w:rPr>
          <w:b w:val="0"/>
          <w:vertAlign w:val="baseline"/>
        </w:rPr>
      </w:pPr>
      <w:r w:rsidDel="00000000" w:rsidR="00000000" w:rsidRPr="00000000">
        <w:rPr>
          <w:rtl w:val="0"/>
        </w:rPr>
      </w:r>
    </w:p>
    <w:p w:rsidR="00000000" w:rsidDel="00000000" w:rsidP="00000000" w:rsidRDefault="00000000" w:rsidRPr="00000000" w14:paraId="000000A1">
      <w:pPr>
        <w:numPr>
          <w:ilvl w:val="0"/>
          <w:numId w:val="4"/>
        </w:numPr>
        <w:spacing w:before="240" w:lineRule="auto"/>
        <w:ind w:left="360" w:hanging="360"/>
        <w:jc w:val="both"/>
        <w:rPr>
          <w:b w:val="0"/>
          <w:vertAlign w:val="baseline"/>
        </w:rPr>
      </w:pPr>
      <w:r w:rsidDel="00000000" w:rsidR="00000000" w:rsidRPr="00000000">
        <w:rPr>
          <w:b w:val="1"/>
          <w:vertAlign w:val="baseline"/>
          <w:rtl w:val="0"/>
        </w:rPr>
        <w:t xml:space="preserve">EVALUACIÓN DE LOS RIESGOS</w:t>
      </w:r>
      <w:r w:rsidDel="00000000" w:rsidR="00000000" w:rsidRPr="00000000">
        <w:rPr>
          <w:rtl w:val="0"/>
        </w:rPr>
      </w:r>
    </w:p>
    <w:p w:rsidR="00000000" w:rsidDel="00000000" w:rsidP="00000000" w:rsidRDefault="00000000" w:rsidRPr="00000000" w14:paraId="000000A2">
      <w:pPr>
        <w:numPr>
          <w:ilvl w:val="1"/>
          <w:numId w:val="4"/>
        </w:numPr>
        <w:spacing w:before="240" w:lineRule="auto"/>
        <w:ind w:left="792" w:hanging="432"/>
        <w:jc w:val="both"/>
        <w:rPr>
          <w:b w:val="0"/>
          <w:vertAlign w:val="baseline"/>
        </w:rPr>
      </w:pPr>
      <w:r w:rsidDel="00000000" w:rsidR="00000000" w:rsidRPr="00000000">
        <w:rPr>
          <w:b w:val="1"/>
          <w:vertAlign w:val="baseline"/>
          <w:rtl w:val="0"/>
        </w:rPr>
        <w:t xml:space="preserve">   Riesgos. </w:t>
      </w:r>
      <w:r w:rsidDel="00000000" w:rsidR="00000000" w:rsidRPr="00000000">
        <w:rPr>
          <w:i w:val="1"/>
          <w:vertAlign w:val="baseline"/>
          <w:rtl w:val="0"/>
        </w:rPr>
        <w:t xml:space="preserve">Proporcione información sobre la naturaleza y alcance de las amenazas o riesgos a los que se encuentra expuesto el patrimonio nominado. Es importante que se mencionen de forma honesta y precisa. </w:t>
      </w:r>
      <w:r w:rsidDel="00000000" w:rsidR="00000000" w:rsidRPr="00000000">
        <w:rPr>
          <w:rtl w:val="0"/>
        </w:rPr>
      </w:r>
    </w:p>
    <w:p w:rsidR="00000000" w:rsidDel="00000000" w:rsidP="00000000" w:rsidRDefault="00000000" w:rsidRPr="00000000" w14:paraId="000000A3">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A4">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A5">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A6">
      <w:pPr>
        <w:numPr>
          <w:ilvl w:val="0"/>
          <w:numId w:val="4"/>
        </w:numPr>
        <w:spacing w:before="240" w:lineRule="auto"/>
        <w:ind w:left="360" w:hanging="360"/>
        <w:jc w:val="both"/>
        <w:rPr>
          <w:b w:val="0"/>
          <w:vertAlign w:val="baseline"/>
        </w:rPr>
      </w:pPr>
      <w:r w:rsidDel="00000000" w:rsidR="00000000" w:rsidRPr="00000000">
        <w:rPr>
          <w:b w:val="1"/>
          <w:vertAlign w:val="baseline"/>
          <w:rtl w:val="0"/>
        </w:rPr>
        <w:t xml:space="preserve"> PLAN DE GESTIÓN DE PRESERVACIÓN Y ACCESO</w:t>
      </w:r>
      <w:r w:rsidDel="00000000" w:rsidR="00000000" w:rsidRPr="00000000">
        <w:rPr>
          <w:rtl w:val="0"/>
        </w:rPr>
      </w:r>
    </w:p>
    <w:p w:rsidR="00000000" w:rsidDel="00000000" w:rsidP="00000000" w:rsidRDefault="00000000" w:rsidRPr="00000000" w14:paraId="000000A7">
      <w:pPr>
        <w:numPr>
          <w:ilvl w:val="1"/>
          <w:numId w:val="4"/>
        </w:numPr>
        <w:spacing w:before="240" w:lineRule="auto"/>
        <w:ind w:left="792" w:hanging="432"/>
        <w:jc w:val="both"/>
        <w:rPr>
          <w:vertAlign w:val="baseline"/>
        </w:rPr>
      </w:pPr>
      <w:r w:rsidDel="00000000" w:rsidR="00000000" w:rsidRPr="00000000">
        <w:rPr>
          <w:b w:val="1"/>
          <w:vertAlign w:val="baseline"/>
          <w:rtl w:val="0"/>
        </w:rPr>
        <w:tab/>
        <w:t xml:space="preserve">¿Existe un plan de gestión de este elemento del patrimonio documental?</w:t>
      </w:r>
      <w:r w:rsidDel="00000000" w:rsidR="00000000" w:rsidRPr="00000000">
        <w:rPr>
          <w:rtl w:val="0"/>
        </w:rPr>
      </w:r>
    </w:p>
    <w:bookmarkStart w:colFirst="0" w:colLast="0" w:name="bookmark=id.5r2bcup3sihp" w:id="0"/>
    <w:bookmarkEnd w:id="0"/>
    <w:p w:rsidR="00000000" w:rsidDel="00000000" w:rsidP="00000000" w:rsidRDefault="00000000" w:rsidRPr="00000000" w14:paraId="000000A8">
      <w:pPr>
        <w:spacing w:before="240" w:lineRule="auto"/>
        <w:ind w:left="792" w:firstLine="0"/>
        <w:jc w:val="both"/>
        <w:rPr>
          <w:vertAlign w:val="baseline"/>
        </w:rPr>
      </w:pPr>
      <w:r w:rsidDel="00000000" w:rsidR="00000000" w:rsidRPr="00000000">
        <w:rPr>
          <w:vertAlign w:val="baseline"/>
          <w:rtl w:val="0"/>
        </w:rPr>
        <w:t xml:space="preserve">☐ SI</w:t>
      </w:r>
    </w:p>
    <w:bookmarkStart w:colFirst="0" w:colLast="0" w:name="bookmark=id.shmw2xaunyx8" w:id="1"/>
    <w:bookmarkEnd w:id="1"/>
    <w:p w:rsidR="00000000" w:rsidDel="00000000" w:rsidP="00000000" w:rsidRDefault="00000000" w:rsidRPr="00000000" w14:paraId="000000A9">
      <w:pPr>
        <w:spacing w:before="240" w:lineRule="auto"/>
        <w:ind w:left="792" w:firstLine="0"/>
        <w:jc w:val="both"/>
        <w:rPr>
          <w:vertAlign w:val="baseline"/>
        </w:rPr>
      </w:pPr>
      <w:r w:rsidDel="00000000" w:rsidR="00000000" w:rsidRPr="00000000">
        <w:rPr>
          <w:vertAlign w:val="baseline"/>
          <w:rtl w:val="0"/>
        </w:rPr>
        <w:t xml:space="preserve">☐ NO</w:t>
      </w:r>
    </w:p>
    <w:p w:rsidR="00000000" w:rsidDel="00000000" w:rsidP="00000000" w:rsidRDefault="00000000" w:rsidRPr="00000000" w14:paraId="000000AA">
      <w:pPr>
        <w:spacing w:before="240" w:lineRule="auto"/>
        <w:jc w:val="both"/>
        <w:rPr>
          <w:i w:val="0"/>
          <w:vertAlign w:val="baseline"/>
        </w:rPr>
      </w:pPr>
      <w:r w:rsidDel="00000000" w:rsidR="00000000" w:rsidRPr="00000000">
        <w:rPr>
          <w:i w:val="1"/>
          <w:vertAlign w:val="baseline"/>
          <w:rtl w:val="0"/>
        </w:rPr>
        <w:t xml:space="preserve">Si existe dicho plan, por favor adjunte un resumen. En caso contrario, proporcione información sobre el estado de conservación, custodia y almacenamiento actual del patrimonio nominado. </w:t>
        <w:tab/>
      </w:r>
      <w:r w:rsidDel="00000000" w:rsidR="00000000" w:rsidRPr="00000000">
        <w:rPr>
          <w:rtl w:val="0"/>
        </w:rPr>
      </w:r>
    </w:p>
    <w:p w:rsidR="00000000" w:rsidDel="00000000" w:rsidP="00000000" w:rsidRDefault="00000000" w:rsidRPr="00000000" w14:paraId="000000AB">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AC">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AD">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AE">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AF">
      <w:pPr>
        <w:numPr>
          <w:ilvl w:val="0"/>
          <w:numId w:val="4"/>
        </w:numPr>
        <w:spacing w:before="240" w:lineRule="auto"/>
        <w:ind w:left="360" w:hanging="360"/>
        <w:jc w:val="both"/>
        <w:rPr>
          <w:b w:val="0"/>
          <w:vertAlign w:val="baseline"/>
        </w:rPr>
      </w:pPr>
      <w:r w:rsidDel="00000000" w:rsidR="00000000" w:rsidRPr="00000000">
        <w:rPr>
          <w:b w:val="1"/>
          <w:vertAlign w:val="baseline"/>
          <w:rtl w:val="0"/>
        </w:rPr>
        <w:t xml:space="preserve"> Información adicional. </w:t>
      </w:r>
      <w:r w:rsidDel="00000000" w:rsidR="00000000" w:rsidRPr="00000000">
        <w:rPr>
          <w:i w:val="1"/>
          <w:vertAlign w:val="baseline"/>
          <w:rtl w:val="0"/>
        </w:rPr>
        <w:t xml:space="preserve">Proporciones cualquier otra información que sustente la inclusión del patrimonio nominado en el Registro Nacional Memoria del Mundo – Chile.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B0">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B1">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B2">
      <w:pPr>
        <w:pBdr>
          <w:top w:color="000000" w:space="1" w:sz="4" w:val="single"/>
          <w:left w:color="000000" w:space="4" w:sz="4" w:val="single"/>
          <w:bottom w:color="000000" w:space="1" w:sz="4" w:val="single"/>
          <w:right w:color="000000" w:space="4" w:sz="4" w:val="single"/>
        </w:pBdr>
        <w:jc w:val="both"/>
        <w:rPr>
          <w:b w:val="0"/>
          <w:vertAlign w:val="baseline"/>
        </w:rPr>
      </w:pPr>
      <w:r w:rsidDel="00000000" w:rsidR="00000000" w:rsidRPr="00000000">
        <w:rPr>
          <w:rtl w:val="0"/>
        </w:rPr>
      </w:r>
    </w:p>
    <w:p w:rsidR="00000000" w:rsidDel="00000000" w:rsidP="00000000" w:rsidRDefault="00000000" w:rsidRPr="00000000" w14:paraId="000000B3">
      <w:pPr>
        <w:jc w:val="both"/>
        <w:rPr>
          <w:b w:val="0"/>
          <w:vertAlign w:val="baseline"/>
        </w:rPr>
      </w:pPr>
      <w:r w:rsidDel="00000000" w:rsidR="00000000" w:rsidRPr="00000000">
        <w:rPr>
          <w:rtl w:val="0"/>
        </w:rPr>
      </w:r>
    </w:p>
    <w:p w:rsidR="00000000" w:rsidDel="00000000" w:rsidP="00000000" w:rsidRDefault="00000000" w:rsidRPr="00000000" w14:paraId="000000B4">
      <w:pPr>
        <w:jc w:val="both"/>
        <w:rPr>
          <w:b w:val="0"/>
          <w:vertAlign w:val="baseline"/>
        </w:rPr>
      </w:pPr>
      <w:r w:rsidDel="00000000" w:rsidR="00000000" w:rsidRPr="00000000">
        <w:rPr>
          <w:b w:val="1"/>
          <w:vertAlign w:val="baseline"/>
          <w:rtl w:val="0"/>
        </w:rPr>
        <w:t xml:space="preserve">Nombre de la persona o institución que realizó esta propuesta:</w:t>
      </w:r>
      <w:r w:rsidDel="00000000" w:rsidR="00000000" w:rsidRPr="00000000">
        <w:rPr>
          <w:rtl w:val="0"/>
        </w:rPr>
      </w:r>
    </w:p>
    <w:p w:rsidR="00000000" w:rsidDel="00000000" w:rsidP="00000000" w:rsidRDefault="00000000" w:rsidRPr="00000000" w14:paraId="000000B5">
      <w:pPr>
        <w:jc w:val="both"/>
        <w:rPr>
          <w:b w:val="0"/>
          <w:vertAlign w:val="baseline"/>
        </w:rPr>
      </w:pPr>
      <w:r w:rsidDel="00000000" w:rsidR="00000000" w:rsidRPr="00000000">
        <w:rPr>
          <w:rtl w:val="0"/>
        </w:rPr>
      </w:r>
    </w:p>
    <w:p w:rsidR="00000000" w:rsidDel="00000000" w:rsidP="00000000" w:rsidRDefault="00000000" w:rsidRPr="00000000" w14:paraId="000000B6">
      <w:pPr>
        <w:jc w:val="both"/>
        <w:rPr>
          <w:b w:val="0"/>
          <w:vertAlign w:val="baseline"/>
        </w:rPr>
      </w:pPr>
      <w:r w:rsidDel="00000000" w:rsidR="00000000" w:rsidRPr="00000000">
        <w:rPr>
          <w:rtl w:val="0"/>
        </w:rPr>
      </w:r>
    </w:p>
    <w:p w:rsidR="00000000" w:rsidDel="00000000" w:rsidP="00000000" w:rsidRDefault="00000000" w:rsidRPr="00000000" w14:paraId="000000B7">
      <w:pPr>
        <w:jc w:val="both"/>
        <w:rPr>
          <w:b w:val="0"/>
          <w:vertAlign w:val="baseline"/>
        </w:rPr>
      </w:pPr>
      <w:r w:rsidDel="00000000" w:rsidR="00000000" w:rsidRPr="00000000">
        <w:rPr>
          <w:b w:val="1"/>
          <w:vertAlign w:val="baseline"/>
          <w:rtl w:val="0"/>
        </w:rPr>
        <w:t xml:space="preserve">Firma</w:t>
        <w:tab/>
        <w:tab/>
        <w:tab/>
        <w:tab/>
        <w:tab/>
        <w:tab/>
        <w:t xml:space="preserve">          Fecha</w:t>
      </w:r>
      <w:r w:rsidDel="00000000" w:rsidR="00000000" w:rsidRPr="00000000">
        <w:rPr>
          <w:rtl w:val="0"/>
        </w:rPr>
      </w:r>
    </w:p>
    <w:sectPr>
      <w:headerReference r:id="rId10" w:type="default"/>
      <w:foot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b w:val="0"/>
        <w:vertAlign w:val="baseline"/>
      </w:rPr>
    </w:lvl>
    <w:lvl w:ilvl="1">
      <w:start w:val="1"/>
      <w:numFmt w:val="decimal"/>
      <w:lvlText w:val="●.%2."/>
      <w:lvlJc w:val="left"/>
      <w:pPr>
        <w:ind w:left="792" w:hanging="432"/>
      </w:pPr>
      <w:rPr>
        <w:b w:val="1"/>
        <w:vertAlign w:val="baseline"/>
      </w:rPr>
    </w:lvl>
    <w:lvl w:ilvl="2">
      <w:start w:val="1"/>
      <w:numFmt w:val="decimal"/>
      <w:lvlText w:val="●.%2.%3."/>
      <w:lvlJc w:val="left"/>
      <w:pPr>
        <w:ind w:left="1224" w:hanging="504"/>
      </w:pPr>
      <w:rPr>
        <w:vertAlign w:val="baseline"/>
      </w:rPr>
    </w:lvl>
    <w:lvl w:ilvl="3">
      <w:start w:val="1"/>
      <w:numFmt w:val="decimal"/>
      <w:lvlText w:val="●.%2.%3.%4."/>
      <w:lvlJc w:val="left"/>
      <w:pPr>
        <w:ind w:left="1728" w:hanging="647.9999999999998"/>
      </w:pPr>
      <w:rPr>
        <w:vertAlign w:val="baseline"/>
      </w:rPr>
    </w:lvl>
    <w:lvl w:ilvl="4">
      <w:start w:val="1"/>
      <w:numFmt w:val="decimal"/>
      <w:lvlText w:val="●.%2.%3.%4.%5."/>
      <w:lvlJc w:val="left"/>
      <w:pPr>
        <w:ind w:left="2232" w:hanging="792"/>
      </w:pPr>
      <w:rPr>
        <w:vertAlign w:val="baseline"/>
      </w:rPr>
    </w:lvl>
    <w:lvl w:ilvl="5">
      <w:start w:val="1"/>
      <w:numFmt w:val="decimal"/>
      <w:lvlText w:val="●.%2.%3.%4.%5.%6."/>
      <w:lvlJc w:val="left"/>
      <w:pPr>
        <w:ind w:left="2736" w:hanging="935.9999999999998"/>
      </w:pPr>
      <w:rPr>
        <w:vertAlign w:val="baseline"/>
      </w:rPr>
    </w:lvl>
    <w:lvl w:ilvl="6">
      <w:start w:val="1"/>
      <w:numFmt w:val="decimal"/>
      <w:lvlText w:val="●.%2.%3.%4.%5.%6.%7."/>
      <w:lvlJc w:val="left"/>
      <w:pPr>
        <w:ind w:left="3240" w:hanging="1080"/>
      </w:pPr>
      <w:rPr>
        <w:vertAlign w:val="baseline"/>
      </w:rPr>
    </w:lvl>
    <w:lvl w:ilvl="7">
      <w:start w:val="1"/>
      <w:numFmt w:val="decimal"/>
      <w:lvlText w:val="●.%2.%3.%4.%5.%6.%7.%8."/>
      <w:lvlJc w:val="left"/>
      <w:pPr>
        <w:ind w:left="3744" w:hanging="1224.0000000000005"/>
      </w:pPr>
      <w:rPr>
        <w:vertAlign w:val="baseline"/>
      </w:rPr>
    </w:lvl>
    <w:lvl w:ilvl="8">
      <w:start w:val="1"/>
      <w:numFmt w:val="decimal"/>
      <w:lvlText w:val="●.%2.%3.%4.%5.%6.%7.%8.%9."/>
      <w:lvlJc w:val="left"/>
      <w:pPr>
        <w:ind w:left="4320" w:hanging="144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b w:val="0"/>
        <w:vertAlign w:val="baseline"/>
      </w:rPr>
    </w:lvl>
    <w:lvl w:ilvl="1">
      <w:start w:val="1"/>
      <w:numFmt w:val="decimal"/>
      <w:lvlText w:val="●.%2."/>
      <w:lvlJc w:val="left"/>
      <w:pPr>
        <w:ind w:left="792" w:hanging="432"/>
      </w:pPr>
      <w:rPr>
        <w:b w:val="1"/>
        <w:vertAlign w:val="baseline"/>
      </w:rPr>
    </w:lvl>
    <w:lvl w:ilvl="2">
      <w:start w:val="1"/>
      <w:numFmt w:val="decimal"/>
      <w:lvlText w:val="●.%2.%3."/>
      <w:lvlJc w:val="left"/>
      <w:pPr>
        <w:ind w:left="1224" w:hanging="504"/>
      </w:pPr>
      <w:rPr>
        <w:vertAlign w:val="baseline"/>
      </w:rPr>
    </w:lvl>
    <w:lvl w:ilvl="3">
      <w:start w:val="1"/>
      <w:numFmt w:val="decimal"/>
      <w:lvlText w:val="●.%2.%3.%4."/>
      <w:lvlJc w:val="left"/>
      <w:pPr>
        <w:ind w:left="1728" w:hanging="647.9999999999998"/>
      </w:pPr>
      <w:rPr>
        <w:vertAlign w:val="baseline"/>
      </w:rPr>
    </w:lvl>
    <w:lvl w:ilvl="4">
      <w:start w:val="1"/>
      <w:numFmt w:val="decimal"/>
      <w:lvlText w:val="●.%2.%3.%4.%5."/>
      <w:lvlJc w:val="left"/>
      <w:pPr>
        <w:ind w:left="2232" w:hanging="792"/>
      </w:pPr>
      <w:rPr>
        <w:vertAlign w:val="baseline"/>
      </w:rPr>
    </w:lvl>
    <w:lvl w:ilvl="5">
      <w:start w:val="1"/>
      <w:numFmt w:val="decimal"/>
      <w:lvlText w:val="●.%2.%3.%4.%5.%6."/>
      <w:lvlJc w:val="left"/>
      <w:pPr>
        <w:ind w:left="2736" w:hanging="935.9999999999998"/>
      </w:pPr>
      <w:rPr>
        <w:vertAlign w:val="baseline"/>
      </w:rPr>
    </w:lvl>
    <w:lvl w:ilvl="6">
      <w:start w:val="1"/>
      <w:numFmt w:val="decimal"/>
      <w:lvlText w:val="●.%2.%3.%4.%5.%6.%7."/>
      <w:lvlJc w:val="left"/>
      <w:pPr>
        <w:ind w:left="3240" w:hanging="1080"/>
      </w:pPr>
      <w:rPr>
        <w:vertAlign w:val="baseline"/>
      </w:rPr>
    </w:lvl>
    <w:lvl w:ilvl="7">
      <w:start w:val="1"/>
      <w:numFmt w:val="decimal"/>
      <w:lvlText w:val="●.%2.%3.%4.%5.%6.%7.%8."/>
      <w:lvlJc w:val="left"/>
      <w:pPr>
        <w:ind w:left="3744" w:hanging="1224.0000000000005"/>
      </w:pPr>
      <w:rPr>
        <w:vertAlign w:val="baseline"/>
      </w:rPr>
    </w:lvl>
    <w:lvl w:ilvl="8">
      <w:start w:val="1"/>
      <w:numFmt w:val="decimal"/>
      <w:lvlText w:val="●.%2.%3.%4.%5.%6.%7.%8.%9."/>
      <w:lvlJc w:val="left"/>
      <w:pPr>
        <w:ind w:left="4320" w:hanging="1440"/>
      </w:pPr>
      <w:rPr>
        <w:vertAlign w:val="baseline"/>
      </w:rPr>
    </w:lvl>
  </w:abstractNum>
  <w:abstractNum w:abstractNumId="4">
    <w:lvl w:ilvl="0">
      <w:start w:val="1"/>
      <w:numFmt w:val="decimal"/>
      <w:lvlText w:val="%1."/>
      <w:lvlJc w:val="left"/>
      <w:pPr>
        <w:ind w:left="360" w:hanging="360"/>
      </w:pPr>
      <w:rPr>
        <w:vertAlign w:val="baseline"/>
      </w:rPr>
    </w:lvl>
    <w:lvl w:ilvl="1">
      <w:start w:val="1"/>
      <w:numFmt w:val="decimal"/>
      <w:lvlText w:val="%1.%2."/>
      <w:lvlJc w:val="left"/>
      <w:pPr>
        <w:ind w:left="792" w:hanging="432"/>
      </w:pPr>
      <w:rPr>
        <w:b w:val="1"/>
        <w:vertAlign w:val="baseline"/>
      </w:rPr>
    </w:lvl>
    <w:lvl w:ilvl="2">
      <w:start w:val="1"/>
      <w:numFmt w:val="decimal"/>
      <w:lvlText w:val="%1.%2.%3."/>
      <w:lvlJc w:val="left"/>
      <w:pPr>
        <w:ind w:left="1213" w:hanging="504"/>
      </w:pPr>
      <w:rPr>
        <w:b w:val="1"/>
        <w:i w:val="0"/>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ES"/>
    </w:rPr>
  </w:style>
  <w:style w:type="paragraph" w:styleId="Título1">
    <w:name w:val="Título 1"/>
    <w:basedOn w:val="Normal"/>
    <w:next w:val="Normal"/>
    <w:autoRedefine w:val="0"/>
    <w:hidden w:val="0"/>
    <w:qFormat w:val="0"/>
    <w:pPr>
      <w:suppressAutoHyphens w:val="1"/>
      <w:spacing w:after="0" w:before="480" w:line="276" w:lineRule="auto"/>
      <w:ind w:leftChars="-1" w:rightChars="0" w:firstLineChars="-1"/>
      <w:contextualSpacing w:val="1"/>
      <w:textDirection w:val="btLr"/>
      <w:textAlignment w:val="top"/>
      <w:outlineLvl w:val="0"/>
    </w:pPr>
    <w:rPr>
      <w:rFonts w:ascii="Cambria" w:cs="Times New Roman" w:eastAsia="Times New Roman" w:hAnsi="Cambria"/>
      <w:b w:val="1"/>
      <w:bCs w:val="1"/>
      <w:w w:val="100"/>
      <w:position w:val="-1"/>
      <w:sz w:val="28"/>
      <w:szCs w:val="28"/>
      <w:effect w:val="none"/>
      <w:vertAlign w:val="baseline"/>
      <w:cs w:val="0"/>
      <w:em w:val="none"/>
      <w:lang w:bidi="ar-SA" w:eastAsia="es-ES" w:val="es-ES"/>
    </w:rPr>
  </w:style>
  <w:style w:type="paragraph" w:styleId="Título2">
    <w:name w:val="Título 2"/>
    <w:basedOn w:val="Normal"/>
    <w:next w:val="Normal"/>
    <w:autoRedefine w:val="0"/>
    <w:hidden w:val="0"/>
    <w:qFormat w:val="1"/>
    <w:pPr>
      <w:suppressAutoHyphens w:val="1"/>
      <w:spacing w:after="0" w:before="200" w:line="276" w:lineRule="auto"/>
      <w:ind w:leftChars="-1" w:rightChars="0" w:firstLineChars="-1"/>
      <w:textDirection w:val="btLr"/>
      <w:textAlignment w:val="top"/>
      <w:outlineLvl w:val="1"/>
    </w:pPr>
    <w:rPr>
      <w:rFonts w:ascii="Cambria" w:cs="Times New Roman" w:eastAsia="Times New Roman" w:hAnsi="Cambria"/>
      <w:b w:val="1"/>
      <w:bCs w:val="1"/>
      <w:w w:val="100"/>
      <w:position w:val="-1"/>
      <w:sz w:val="26"/>
      <w:szCs w:val="26"/>
      <w:effect w:val="none"/>
      <w:vertAlign w:val="baseline"/>
      <w:cs w:val="0"/>
      <w:em w:val="none"/>
      <w:lang w:bidi="ar-SA" w:eastAsia="es-ES" w:val="es-ES"/>
    </w:rPr>
  </w:style>
  <w:style w:type="paragraph" w:styleId="Título3">
    <w:name w:val="Título 3"/>
    <w:basedOn w:val="Normal"/>
    <w:next w:val="Normal"/>
    <w:autoRedefine w:val="0"/>
    <w:hidden w:val="0"/>
    <w:qFormat w:val="1"/>
    <w:pPr>
      <w:suppressAutoHyphens w:val="1"/>
      <w:spacing w:after="0" w:before="200" w:line="271" w:lineRule="auto"/>
      <w:ind w:leftChars="-1" w:rightChars="0" w:firstLineChars="-1"/>
      <w:textDirection w:val="btLr"/>
      <w:textAlignment w:val="top"/>
      <w:outlineLvl w:val="2"/>
    </w:pPr>
    <w:rPr>
      <w:rFonts w:ascii="Cambria" w:cs="Times New Roman" w:eastAsia="Times New Roman" w:hAnsi="Cambria"/>
      <w:b w:val="1"/>
      <w:bCs w:val="1"/>
      <w:w w:val="100"/>
      <w:position w:val="-1"/>
      <w:sz w:val="22"/>
      <w:szCs w:val="22"/>
      <w:effect w:val="none"/>
      <w:vertAlign w:val="baseline"/>
      <w:cs w:val="0"/>
      <w:em w:val="none"/>
      <w:lang w:bidi="ar-SA" w:eastAsia="es-ES" w:val="es-ES"/>
    </w:rPr>
  </w:style>
  <w:style w:type="paragraph" w:styleId="Título4">
    <w:name w:val="Título 4"/>
    <w:basedOn w:val="Normal"/>
    <w:next w:val="Normal"/>
    <w:autoRedefine w:val="0"/>
    <w:hidden w:val="0"/>
    <w:qFormat w:val="1"/>
    <w:pPr>
      <w:suppressAutoHyphens w:val="1"/>
      <w:spacing w:after="0" w:before="200" w:line="276" w:lineRule="auto"/>
      <w:ind w:leftChars="-1" w:rightChars="0" w:firstLineChars="-1"/>
      <w:textDirection w:val="btLr"/>
      <w:textAlignment w:val="top"/>
      <w:outlineLvl w:val="3"/>
    </w:pPr>
    <w:rPr>
      <w:rFonts w:ascii="Cambria" w:cs="Times New Roman" w:eastAsia="Times New Roman" w:hAnsi="Cambria"/>
      <w:b w:val="1"/>
      <w:bCs w:val="1"/>
      <w:i w:val="1"/>
      <w:iCs w:val="1"/>
      <w:w w:val="100"/>
      <w:position w:val="-1"/>
      <w:sz w:val="22"/>
      <w:szCs w:val="22"/>
      <w:effect w:val="none"/>
      <w:vertAlign w:val="baseline"/>
      <w:cs w:val="0"/>
      <w:em w:val="none"/>
      <w:lang w:bidi="ar-SA" w:eastAsia="es-ES" w:val="es-ES"/>
    </w:rPr>
  </w:style>
  <w:style w:type="paragraph" w:styleId="Título5">
    <w:name w:val="Título 5"/>
    <w:basedOn w:val="Normal"/>
    <w:next w:val="Normal"/>
    <w:autoRedefine w:val="0"/>
    <w:hidden w:val="0"/>
    <w:qFormat w:val="1"/>
    <w:pPr>
      <w:suppressAutoHyphens w:val="1"/>
      <w:spacing w:after="0" w:before="200" w:line="276" w:lineRule="auto"/>
      <w:ind w:leftChars="-1" w:rightChars="0" w:firstLineChars="-1"/>
      <w:textDirection w:val="btLr"/>
      <w:textAlignment w:val="top"/>
      <w:outlineLvl w:val="4"/>
    </w:pPr>
    <w:rPr>
      <w:rFonts w:ascii="Cambria" w:cs="Times New Roman" w:eastAsia="Times New Roman" w:hAnsi="Cambria"/>
      <w:b w:val="1"/>
      <w:bCs w:val="1"/>
      <w:color w:val="7f7f7f"/>
      <w:w w:val="100"/>
      <w:position w:val="-1"/>
      <w:sz w:val="22"/>
      <w:szCs w:val="22"/>
      <w:effect w:val="none"/>
      <w:vertAlign w:val="baseline"/>
      <w:cs w:val="0"/>
      <w:em w:val="none"/>
      <w:lang w:bidi="ar-SA" w:eastAsia="es-ES" w:val="es-ES"/>
    </w:rPr>
  </w:style>
  <w:style w:type="paragraph" w:styleId="Título6">
    <w:name w:val="Título 6"/>
    <w:basedOn w:val="Normal"/>
    <w:next w:val="Normal"/>
    <w:autoRedefine w:val="0"/>
    <w:hidden w:val="0"/>
    <w:qFormat w:val="1"/>
    <w:pPr>
      <w:suppressAutoHyphens w:val="1"/>
      <w:spacing w:after="0" w:line="271" w:lineRule="auto"/>
      <w:ind w:leftChars="-1" w:rightChars="0" w:firstLineChars="-1"/>
      <w:textDirection w:val="btLr"/>
      <w:textAlignment w:val="top"/>
      <w:outlineLvl w:val="5"/>
    </w:pPr>
    <w:rPr>
      <w:rFonts w:ascii="Cambria" w:cs="Times New Roman" w:eastAsia="Times New Roman" w:hAnsi="Cambria"/>
      <w:b w:val="1"/>
      <w:bCs w:val="1"/>
      <w:i w:val="1"/>
      <w:iCs w:val="1"/>
      <w:color w:val="7f7f7f"/>
      <w:w w:val="100"/>
      <w:position w:val="-1"/>
      <w:sz w:val="22"/>
      <w:szCs w:val="22"/>
      <w:effect w:val="none"/>
      <w:vertAlign w:val="baseline"/>
      <w:cs w:val="0"/>
      <w:em w:val="none"/>
      <w:lang w:bidi="ar-SA" w:eastAsia="es-ES" w:val="es-ES"/>
    </w:rPr>
  </w:style>
  <w:style w:type="paragraph" w:styleId="Título7">
    <w:name w:val="Título 7"/>
    <w:basedOn w:val="Normal"/>
    <w:next w:val="Normal"/>
    <w:autoRedefine w:val="0"/>
    <w:hidden w:val="0"/>
    <w:qFormat w:val="1"/>
    <w:pPr>
      <w:suppressAutoHyphens w:val="1"/>
      <w:spacing w:after="0" w:line="276" w:lineRule="auto"/>
      <w:ind w:leftChars="-1" w:rightChars="0" w:firstLineChars="-1"/>
      <w:textDirection w:val="btLr"/>
      <w:textAlignment w:val="top"/>
      <w:outlineLvl w:val="6"/>
    </w:pPr>
    <w:rPr>
      <w:rFonts w:ascii="Cambria" w:cs="Times New Roman" w:eastAsia="Times New Roman" w:hAnsi="Cambria"/>
      <w:i w:val="1"/>
      <w:iCs w:val="1"/>
      <w:w w:val="100"/>
      <w:position w:val="-1"/>
      <w:sz w:val="22"/>
      <w:szCs w:val="22"/>
      <w:effect w:val="none"/>
      <w:vertAlign w:val="baseline"/>
      <w:cs w:val="0"/>
      <w:em w:val="none"/>
      <w:lang w:bidi="ar-SA" w:eastAsia="es-ES" w:val="es-ES"/>
    </w:rPr>
  </w:style>
  <w:style w:type="paragraph" w:styleId="Título8">
    <w:name w:val="Título 8"/>
    <w:basedOn w:val="Normal"/>
    <w:next w:val="Normal"/>
    <w:autoRedefine w:val="0"/>
    <w:hidden w:val="0"/>
    <w:qFormat w:val="1"/>
    <w:pPr>
      <w:suppressAutoHyphens w:val="1"/>
      <w:spacing w:after="0" w:line="276" w:lineRule="auto"/>
      <w:ind w:leftChars="-1" w:rightChars="0" w:firstLineChars="-1"/>
      <w:textDirection w:val="btLr"/>
      <w:textAlignment w:val="top"/>
      <w:outlineLvl w:val="7"/>
    </w:pPr>
    <w:rPr>
      <w:rFonts w:ascii="Cambria" w:cs="Times New Roman" w:eastAsia="Times New Roman" w:hAnsi="Cambria"/>
      <w:w w:val="100"/>
      <w:position w:val="-1"/>
      <w:sz w:val="20"/>
      <w:szCs w:val="20"/>
      <w:effect w:val="none"/>
      <w:vertAlign w:val="baseline"/>
      <w:cs w:val="0"/>
      <w:em w:val="none"/>
      <w:lang w:bidi="ar-SA" w:eastAsia="es-ES" w:val="es-ES"/>
    </w:rPr>
  </w:style>
  <w:style w:type="paragraph" w:styleId="Título9">
    <w:name w:val="Título 9"/>
    <w:basedOn w:val="Normal"/>
    <w:next w:val="Normal"/>
    <w:autoRedefine w:val="0"/>
    <w:hidden w:val="0"/>
    <w:qFormat w:val="1"/>
    <w:pPr>
      <w:suppressAutoHyphens w:val="1"/>
      <w:spacing w:after="0" w:line="276" w:lineRule="auto"/>
      <w:ind w:leftChars="-1" w:rightChars="0" w:firstLineChars="-1"/>
      <w:textDirection w:val="btLr"/>
      <w:textAlignment w:val="top"/>
      <w:outlineLvl w:val="8"/>
    </w:pPr>
    <w:rPr>
      <w:rFonts w:ascii="Cambria" w:cs="Times New Roman" w:eastAsia="Times New Roman" w:hAnsi="Cambria"/>
      <w:i w:val="1"/>
      <w:iCs w:val="1"/>
      <w:spacing w:val="5"/>
      <w:w w:val="100"/>
      <w:position w:val="-1"/>
      <w:sz w:val="20"/>
      <w:szCs w:val="20"/>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suppressAutoHyphens w:val="1"/>
      <w:spacing w:after="200" w:line="276" w:lineRule="auto"/>
      <w:ind w:leftChars="-1" w:rightChars="0" w:firstLineChars="-1"/>
      <w:jc w:val="both"/>
      <w:textDirection w:val="btLr"/>
      <w:textAlignment w:val="top"/>
      <w:outlineLvl w:val="0"/>
    </w:pPr>
    <w:rPr>
      <w:w w:val="100"/>
      <w:position w:val="-1"/>
      <w:sz w:val="22"/>
      <w:szCs w:val="20"/>
      <w:effect w:val="none"/>
      <w:vertAlign w:val="baseline"/>
      <w:cs w:val="0"/>
      <w:em w:val="none"/>
      <w:lang w:bidi="ar-SA" w:eastAsia="es-ES" w:val="es-MX"/>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s-ES" w:val="es-ES"/>
    </w:r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ES"/>
    </w:rPr>
  </w:style>
  <w:style w:type="character" w:styleId="EncabezadoCar">
    <w:name w:val="Encabezado Car"/>
    <w:next w:val="EncabezadoCar"/>
    <w:autoRedefine w:val="0"/>
    <w:hidden w:val="0"/>
    <w:qFormat w:val="0"/>
    <w:rPr>
      <w:w w:val="100"/>
      <w:position w:val="-1"/>
      <w:sz w:val="24"/>
      <w:szCs w:val="24"/>
      <w:effect w:val="none"/>
      <w:vertAlign w:val="baseline"/>
      <w:cs w:val="0"/>
      <w:em w:val="none"/>
      <w:lang/>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ES"/>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ítulo1Car">
    <w:name w:val="Título 1 Car"/>
    <w:next w:val="Título1Car"/>
    <w:autoRedefine w:val="0"/>
    <w:hidden w:val="0"/>
    <w:qFormat w:val="0"/>
    <w:rPr>
      <w:rFonts w:ascii="Cambria" w:cs="Times New Roman" w:eastAsia="Times New Roman" w:hAnsi="Cambria"/>
      <w:b w:val="1"/>
      <w:bCs w:val="1"/>
      <w:w w:val="100"/>
      <w:position w:val="-1"/>
      <w:sz w:val="28"/>
      <w:szCs w:val="28"/>
      <w:effect w:val="none"/>
      <w:vertAlign w:val="baseline"/>
      <w:cs w:val="0"/>
      <w:em w:val="none"/>
      <w:lang/>
    </w:rPr>
  </w:style>
  <w:style w:type="character" w:styleId="Título2Car">
    <w:name w:val="Título 2 Car"/>
    <w:next w:val="Título2C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Título3Car">
    <w:name w:val="Título 3 Car"/>
    <w:next w:val="Título3Car"/>
    <w:autoRedefine w:val="0"/>
    <w:hidden w:val="0"/>
    <w:qFormat w:val="0"/>
    <w:rPr>
      <w:rFonts w:ascii="Cambria" w:cs="Times New Roman" w:eastAsia="Times New Roman" w:hAnsi="Cambria"/>
      <w:b w:val="1"/>
      <w:bCs w:val="1"/>
      <w:w w:val="100"/>
      <w:position w:val="-1"/>
      <w:effect w:val="none"/>
      <w:vertAlign w:val="baseline"/>
      <w:cs w:val="0"/>
      <w:em w:val="none"/>
      <w:lang/>
    </w:rPr>
  </w:style>
  <w:style w:type="character" w:styleId="Título4Car">
    <w:name w:val="Título 4 Car"/>
    <w:next w:val="Título4Car"/>
    <w:autoRedefine w:val="0"/>
    <w:hidden w:val="0"/>
    <w:qFormat w:val="0"/>
    <w:rPr>
      <w:rFonts w:ascii="Cambria" w:cs="Times New Roman" w:eastAsia="Times New Roman" w:hAnsi="Cambria"/>
      <w:b w:val="1"/>
      <w:bCs w:val="1"/>
      <w:i w:val="1"/>
      <w:iCs w:val="1"/>
      <w:w w:val="100"/>
      <w:position w:val="-1"/>
      <w:effect w:val="none"/>
      <w:vertAlign w:val="baseline"/>
      <w:cs w:val="0"/>
      <w:em w:val="none"/>
      <w:lang/>
    </w:rPr>
  </w:style>
  <w:style w:type="character" w:styleId="Título5Car">
    <w:name w:val="Título 5 Car"/>
    <w:next w:val="Título5Car"/>
    <w:autoRedefine w:val="0"/>
    <w:hidden w:val="0"/>
    <w:qFormat w:val="0"/>
    <w:rPr>
      <w:rFonts w:ascii="Cambria" w:cs="Times New Roman" w:eastAsia="Times New Roman" w:hAnsi="Cambria"/>
      <w:b w:val="1"/>
      <w:bCs w:val="1"/>
      <w:color w:val="7f7f7f"/>
      <w:w w:val="100"/>
      <w:position w:val="-1"/>
      <w:effect w:val="none"/>
      <w:vertAlign w:val="baseline"/>
      <w:cs w:val="0"/>
      <w:em w:val="none"/>
      <w:lang/>
    </w:rPr>
  </w:style>
  <w:style w:type="character" w:styleId="Título6Car">
    <w:name w:val="Título 6 Car"/>
    <w:next w:val="Título6Car"/>
    <w:autoRedefine w:val="0"/>
    <w:hidden w:val="0"/>
    <w:qFormat w:val="0"/>
    <w:rPr>
      <w:rFonts w:ascii="Cambria" w:cs="Times New Roman" w:eastAsia="Times New Roman" w:hAnsi="Cambria"/>
      <w:b w:val="1"/>
      <w:bCs w:val="1"/>
      <w:i w:val="1"/>
      <w:iCs w:val="1"/>
      <w:color w:val="7f7f7f"/>
      <w:w w:val="100"/>
      <w:position w:val="-1"/>
      <w:effect w:val="none"/>
      <w:vertAlign w:val="baseline"/>
      <w:cs w:val="0"/>
      <w:em w:val="none"/>
      <w:lang/>
    </w:rPr>
  </w:style>
  <w:style w:type="character" w:styleId="Título7Car">
    <w:name w:val="Título 7 Car"/>
    <w:next w:val="Título7Car"/>
    <w:autoRedefine w:val="0"/>
    <w:hidden w:val="0"/>
    <w:qFormat w:val="0"/>
    <w:rPr>
      <w:rFonts w:ascii="Cambria" w:cs="Times New Roman" w:eastAsia="Times New Roman" w:hAnsi="Cambria"/>
      <w:i w:val="1"/>
      <w:iCs w:val="1"/>
      <w:w w:val="100"/>
      <w:position w:val="-1"/>
      <w:effect w:val="none"/>
      <w:vertAlign w:val="baseline"/>
      <w:cs w:val="0"/>
      <w:em w:val="none"/>
      <w:lang/>
    </w:rPr>
  </w:style>
  <w:style w:type="character" w:styleId="Título8Car">
    <w:name w:val="Título 8 Car"/>
    <w:next w:val="Título8Car"/>
    <w:autoRedefine w:val="0"/>
    <w:hidden w:val="0"/>
    <w:qFormat w:val="0"/>
    <w:rPr>
      <w:rFonts w:ascii="Cambria" w:cs="Times New Roman" w:eastAsia="Times New Roman" w:hAnsi="Cambria"/>
      <w:w w:val="100"/>
      <w:position w:val="-1"/>
      <w:sz w:val="20"/>
      <w:szCs w:val="20"/>
      <w:effect w:val="none"/>
      <w:vertAlign w:val="baseline"/>
      <w:cs w:val="0"/>
      <w:em w:val="none"/>
      <w:lang/>
    </w:rPr>
  </w:style>
  <w:style w:type="character" w:styleId="Título9Car">
    <w:name w:val="Título 9 Car"/>
    <w:next w:val="Título9Car"/>
    <w:autoRedefine w:val="0"/>
    <w:hidden w:val="0"/>
    <w:qFormat w:val="0"/>
    <w:rPr>
      <w:rFonts w:ascii="Cambria" w:cs="Times New Roman" w:eastAsia="Times New Roman" w:hAnsi="Cambria"/>
      <w:i w:val="1"/>
      <w:iCs w:val="1"/>
      <w:spacing w:val="5"/>
      <w:w w:val="100"/>
      <w:position w:val="-1"/>
      <w:sz w:val="20"/>
      <w:szCs w:val="20"/>
      <w:effect w:val="none"/>
      <w:vertAlign w:val="baseline"/>
      <w:cs w:val="0"/>
      <w:em w:val="none"/>
      <w:lang/>
    </w:rPr>
  </w:style>
  <w:style w:type="paragraph" w:styleId="Epígrafe">
    <w:name w:val="Epígrafe"/>
    <w:basedOn w:val="Normal"/>
    <w:next w:val="Normal"/>
    <w:autoRedefine w:val="0"/>
    <w:hidden w:val="0"/>
    <w:qFormat w:val="1"/>
    <w:pPr>
      <w:suppressAutoHyphens w:val="1"/>
      <w:spacing w:after="200" w:line="276" w:lineRule="auto"/>
      <w:ind w:leftChars="-1" w:rightChars="0" w:firstLineChars="-1"/>
      <w:textDirection w:val="btLr"/>
      <w:textAlignment w:val="top"/>
      <w:outlineLvl w:val="0"/>
    </w:pPr>
    <w:rPr>
      <w:b w:val="1"/>
      <w:bCs w:val="1"/>
      <w:color w:val="9a8d09"/>
      <w:w w:val="100"/>
      <w:position w:val="-1"/>
      <w:sz w:val="18"/>
      <w:szCs w:val="18"/>
      <w:effect w:val="none"/>
      <w:vertAlign w:val="baseline"/>
      <w:cs w:val="0"/>
      <w:em w:val="none"/>
      <w:lang w:bidi="ar-SA" w:eastAsia="es-ES" w:val="es-ES"/>
    </w:rPr>
  </w:style>
  <w:style w:type="paragraph" w:styleId="Título">
    <w:name w:val="Título"/>
    <w:basedOn w:val="Normal"/>
    <w:next w:val="Normal"/>
    <w:autoRedefine w:val="0"/>
    <w:hidden w:val="0"/>
    <w:qFormat w:val="0"/>
    <w:pPr>
      <w:pBdr>
        <w:bottom w:color="auto" w:space="1" w:sz="4" w:val="single"/>
      </w:pBdr>
      <w:suppressAutoHyphens w:val="1"/>
      <w:spacing w:after="200" w:line="240" w:lineRule="auto"/>
      <w:ind w:leftChars="-1" w:rightChars="0" w:firstLineChars="-1"/>
      <w:contextualSpacing w:val="1"/>
      <w:textDirection w:val="btLr"/>
      <w:textAlignment w:val="top"/>
      <w:outlineLvl w:val="0"/>
    </w:pPr>
    <w:rPr>
      <w:rFonts w:ascii="Cambria" w:cs="Times New Roman" w:eastAsia="Times New Roman" w:hAnsi="Cambria"/>
      <w:spacing w:val="5"/>
      <w:w w:val="100"/>
      <w:position w:val="-1"/>
      <w:sz w:val="52"/>
      <w:szCs w:val="52"/>
      <w:effect w:val="none"/>
      <w:vertAlign w:val="baseline"/>
      <w:cs w:val="0"/>
      <w:em w:val="none"/>
      <w:lang w:bidi="ar-SA" w:eastAsia="es-ES" w:val="es-ES"/>
    </w:rPr>
  </w:style>
  <w:style w:type="character" w:styleId="TítuloCar">
    <w:name w:val="Título Car"/>
    <w:next w:val="TítuloCar"/>
    <w:autoRedefine w:val="0"/>
    <w:hidden w:val="0"/>
    <w:qFormat w:val="0"/>
    <w:rPr>
      <w:rFonts w:ascii="Cambria" w:cs="Times New Roman" w:eastAsia="Times New Roman" w:hAnsi="Cambria"/>
      <w:spacing w:val="5"/>
      <w:w w:val="100"/>
      <w:position w:val="-1"/>
      <w:sz w:val="52"/>
      <w:szCs w:val="52"/>
      <w:effect w:val="none"/>
      <w:vertAlign w:val="baseline"/>
      <w:cs w:val="0"/>
      <w:em w:val="none"/>
      <w:lang/>
    </w:rPr>
  </w:style>
  <w:style w:type="paragraph" w:styleId="Subtítulo">
    <w:name w:val="Subtítulo"/>
    <w:basedOn w:val="Normal"/>
    <w:next w:val="Normal"/>
    <w:autoRedefine w:val="0"/>
    <w:hidden w:val="0"/>
    <w:qFormat w:val="0"/>
    <w:pPr>
      <w:suppressAutoHyphens w:val="1"/>
      <w:spacing w:after="600" w:line="276" w:lineRule="auto"/>
      <w:ind w:leftChars="-1" w:rightChars="0" w:firstLineChars="-1"/>
      <w:textDirection w:val="btLr"/>
      <w:textAlignment w:val="top"/>
      <w:outlineLvl w:val="0"/>
    </w:pPr>
    <w:rPr>
      <w:rFonts w:ascii="Cambria" w:cs="Times New Roman" w:eastAsia="Times New Roman" w:hAnsi="Cambria"/>
      <w:i w:val="1"/>
      <w:iCs w:val="1"/>
      <w:spacing w:val="13"/>
      <w:w w:val="100"/>
      <w:position w:val="-1"/>
      <w:sz w:val="24"/>
      <w:szCs w:val="24"/>
      <w:effect w:val="none"/>
      <w:vertAlign w:val="baseline"/>
      <w:cs w:val="0"/>
      <w:em w:val="none"/>
      <w:lang w:bidi="ar-SA" w:eastAsia="es-ES" w:val="es-ES"/>
    </w:rPr>
  </w:style>
  <w:style w:type="character" w:styleId="SubtítuloCar">
    <w:name w:val="Subtítulo Car"/>
    <w:next w:val="SubtítuloCar"/>
    <w:autoRedefine w:val="0"/>
    <w:hidden w:val="0"/>
    <w:qFormat w:val="0"/>
    <w:rPr>
      <w:rFonts w:ascii="Cambria" w:cs="Times New Roman" w:eastAsia="Times New Roman" w:hAnsi="Cambria"/>
      <w:i w:val="1"/>
      <w:iCs w:val="1"/>
      <w:spacing w:val="13"/>
      <w:w w:val="100"/>
      <w:position w:val="-1"/>
      <w:sz w:val="24"/>
      <w:szCs w:val="24"/>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Énfasis">
    <w:name w:val="Énfasis"/>
    <w:next w:val="Énfasis"/>
    <w:autoRedefine w:val="0"/>
    <w:hidden w:val="0"/>
    <w:qFormat w:val="0"/>
    <w:rPr>
      <w:b w:val="1"/>
      <w:bCs w:val="1"/>
      <w:i w:val="1"/>
      <w:iCs w:val="1"/>
      <w:spacing w:val="10"/>
      <w:w w:val="100"/>
      <w:position w:val="-1"/>
      <w:effect w:val="none"/>
      <w:bdr w:color="auto" w:space="0" w:sz="0" w:val="none"/>
      <w:shd w:color="auto" w:fill="auto" w:val="clear"/>
      <w:vertAlign w:val="baseline"/>
      <w:cs w:val="0"/>
      <w:em w:val="none"/>
      <w:lang/>
    </w:rPr>
  </w:style>
  <w:style w:type="paragraph" w:styleId="Sinespaciado">
    <w:name w:val="Sin espaciado"/>
    <w:basedOn w:val="Normal"/>
    <w:next w:val="Sinespaciado"/>
    <w:autoRedefine w:val="0"/>
    <w:hidden w:val="0"/>
    <w:qFormat w:val="0"/>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ES"/>
    </w:rPr>
  </w:style>
  <w:style w:type="paragraph" w:styleId="Cita">
    <w:name w:val="Cita"/>
    <w:basedOn w:val="Normal"/>
    <w:next w:val="Normal"/>
    <w:autoRedefine w:val="0"/>
    <w:hidden w:val="0"/>
    <w:qFormat w:val="0"/>
    <w:pPr>
      <w:suppressAutoHyphens w:val="1"/>
      <w:spacing w:after="0" w:before="200" w:line="276" w:lineRule="auto"/>
      <w:ind w:left="360" w:right="360" w:leftChars="-1" w:rightChars="0" w:firstLineChars="-1"/>
      <w:textDirection w:val="btLr"/>
      <w:textAlignment w:val="top"/>
      <w:outlineLvl w:val="0"/>
    </w:pPr>
    <w:rPr>
      <w:i w:val="1"/>
      <w:iCs w:val="1"/>
      <w:w w:val="100"/>
      <w:position w:val="-1"/>
      <w:sz w:val="22"/>
      <w:szCs w:val="22"/>
      <w:effect w:val="none"/>
      <w:vertAlign w:val="baseline"/>
      <w:cs w:val="0"/>
      <w:em w:val="none"/>
      <w:lang w:bidi="ar-SA" w:eastAsia="es-ES" w:val="es-ES"/>
    </w:rPr>
  </w:style>
  <w:style w:type="character" w:styleId="CitaCar">
    <w:name w:val="Cita Car"/>
    <w:next w:val="CitaCar"/>
    <w:autoRedefine w:val="0"/>
    <w:hidden w:val="0"/>
    <w:qFormat w:val="0"/>
    <w:rPr>
      <w:i w:val="1"/>
      <w:iCs w:val="1"/>
      <w:w w:val="100"/>
      <w:position w:val="-1"/>
      <w:effect w:val="none"/>
      <w:vertAlign w:val="baseline"/>
      <w:cs w:val="0"/>
      <w:em w:val="none"/>
      <w:lang/>
    </w:rPr>
  </w:style>
  <w:style w:type="paragraph" w:styleId="Citadestacada">
    <w:name w:val="Cita destacada"/>
    <w:basedOn w:val="Normal"/>
    <w:next w:val="Normal"/>
    <w:autoRedefine w:val="0"/>
    <w:hidden w:val="0"/>
    <w:qFormat w:val="0"/>
    <w:pPr>
      <w:pBdr>
        <w:bottom w:color="auto" w:space="1" w:sz="4" w:val="single"/>
      </w:pBdr>
      <w:suppressAutoHyphens w:val="1"/>
      <w:spacing w:after="280" w:before="200" w:line="276" w:lineRule="auto"/>
      <w:ind w:left="1008" w:right="1152" w:leftChars="-1" w:rightChars="0" w:firstLineChars="-1"/>
      <w:jc w:val="both"/>
      <w:textDirection w:val="btLr"/>
      <w:textAlignment w:val="top"/>
      <w:outlineLvl w:val="0"/>
    </w:pPr>
    <w:rPr>
      <w:b w:val="1"/>
      <w:bCs w:val="1"/>
      <w:i w:val="1"/>
      <w:iCs w:val="1"/>
      <w:w w:val="100"/>
      <w:position w:val="-1"/>
      <w:sz w:val="22"/>
      <w:szCs w:val="22"/>
      <w:effect w:val="none"/>
      <w:vertAlign w:val="baseline"/>
      <w:cs w:val="0"/>
      <w:em w:val="none"/>
      <w:lang w:bidi="ar-SA" w:eastAsia="es-ES" w:val="es-ES"/>
    </w:rPr>
  </w:style>
  <w:style w:type="character" w:styleId="CitadestacadaCar">
    <w:name w:val="Cita destacada Car"/>
    <w:next w:val="CitadestacadaCar"/>
    <w:autoRedefine w:val="0"/>
    <w:hidden w:val="0"/>
    <w:qFormat w:val="0"/>
    <w:rPr>
      <w:b w:val="1"/>
      <w:bCs w:val="1"/>
      <w:i w:val="1"/>
      <w:iCs w:val="1"/>
      <w:w w:val="100"/>
      <w:position w:val="-1"/>
      <w:effect w:val="none"/>
      <w:vertAlign w:val="baseline"/>
      <w:cs w:val="0"/>
      <w:em w:val="none"/>
      <w:lang/>
    </w:rPr>
  </w:style>
  <w:style w:type="character" w:styleId="Énfasissutil">
    <w:name w:val="Énfasis sutil"/>
    <w:next w:val="Énfasissutil"/>
    <w:autoRedefine w:val="0"/>
    <w:hidden w:val="0"/>
    <w:qFormat w:val="0"/>
    <w:rPr>
      <w:i w:val="1"/>
      <w:iCs w:val="1"/>
      <w:w w:val="100"/>
      <w:position w:val="-1"/>
      <w:effect w:val="none"/>
      <w:vertAlign w:val="baseline"/>
      <w:cs w:val="0"/>
      <w:em w:val="none"/>
      <w:lang/>
    </w:rPr>
  </w:style>
  <w:style w:type="character" w:styleId="Énfasisintenso">
    <w:name w:val="Énfasis intenso"/>
    <w:next w:val="Énfasisintenso"/>
    <w:autoRedefine w:val="0"/>
    <w:hidden w:val="0"/>
    <w:qFormat w:val="0"/>
    <w:rPr>
      <w:b w:val="1"/>
      <w:bCs w:val="1"/>
      <w:w w:val="100"/>
      <w:position w:val="-1"/>
      <w:effect w:val="none"/>
      <w:vertAlign w:val="baseline"/>
      <w:cs w:val="0"/>
      <w:em w:val="none"/>
      <w:lang/>
    </w:rPr>
  </w:style>
  <w:style w:type="character" w:styleId="Referenciasutil">
    <w:name w:val="Referencia sutil"/>
    <w:next w:val="Referenciasutil"/>
    <w:autoRedefine w:val="0"/>
    <w:hidden w:val="0"/>
    <w:qFormat w:val="0"/>
    <w:rPr>
      <w:smallCaps w:val="1"/>
      <w:w w:val="100"/>
      <w:position w:val="-1"/>
      <w:effect w:val="none"/>
      <w:vertAlign w:val="baseline"/>
      <w:cs w:val="0"/>
      <w:em w:val="none"/>
      <w:lang/>
    </w:rPr>
  </w:style>
  <w:style w:type="character" w:styleId="Referenciaintensa">
    <w:name w:val="Referencia intensa"/>
    <w:next w:val="Referenciaintensa"/>
    <w:autoRedefine w:val="0"/>
    <w:hidden w:val="0"/>
    <w:qFormat w:val="0"/>
    <w:rPr>
      <w:smallCaps w:val="1"/>
      <w:spacing w:val="5"/>
      <w:w w:val="100"/>
      <w:position w:val="-1"/>
      <w:u w:val="single"/>
      <w:effect w:val="none"/>
      <w:vertAlign w:val="baseline"/>
      <w:cs w:val="0"/>
      <w:em w:val="none"/>
      <w:lang/>
    </w:rPr>
  </w:style>
  <w:style w:type="character" w:styleId="Títulodellibro">
    <w:name w:val="Título del libro"/>
    <w:next w:val="Títulodellibro"/>
    <w:autoRedefine w:val="0"/>
    <w:hidden w:val="0"/>
    <w:qFormat w:val="0"/>
    <w:rPr>
      <w:i w:val="1"/>
      <w:iCs w:val="1"/>
      <w:smallCaps w:val="1"/>
      <w:spacing w:val="5"/>
      <w:w w:val="100"/>
      <w:position w:val="-1"/>
      <w:effect w:val="none"/>
      <w:vertAlign w:val="baseline"/>
      <w:cs w:val="0"/>
      <w:em w:val="none"/>
      <w:lang/>
    </w:rPr>
  </w:style>
  <w:style w:type="paragraph" w:styleId="TítulodeTDC">
    <w:name w:val="Título de TDC"/>
    <w:basedOn w:val="Título1"/>
    <w:next w:val="Normal"/>
    <w:autoRedefine w:val="0"/>
    <w:hidden w:val="0"/>
    <w:qFormat w:val="1"/>
    <w:pPr>
      <w:suppressAutoHyphens w:val="1"/>
      <w:spacing w:after="0" w:before="480" w:line="276" w:lineRule="auto"/>
      <w:ind w:leftChars="-1" w:rightChars="0" w:firstLineChars="-1"/>
      <w:contextualSpacing w:val="1"/>
      <w:textDirection w:val="btLr"/>
      <w:textAlignment w:val="top"/>
      <w:outlineLvl w:val="9"/>
    </w:pPr>
    <w:rPr>
      <w:rFonts w:ascii="Cambria" w:cs="Times New Roman" w:eastAsia="Times New Roman" w:hAnsi="Cambria"/>
      <w:b w:val="1"/>
      <w:bCs w:val="1"/>
      <w:w w:val="100"/>
      <w:position w:val="-1"/>
      <w:sz w:val="28"/>
      <w:szCs w:val="28"/>
      <w:effect w:val="none"/>
      <w:vertAlign w:val="baseline"/>
      <w:cs w:val="0"/>
      <w:em w:val="none"/>
      <w:lang w:bidi="en-US"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mowchile@patrimoniocultural.gob.c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owchile@patrimoniocultural.gob.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gkg6JyF7eayE2VdFH++z3hONw==">CgMxLjAyD2lkLjVyMmJjdXAzc2locDIPaWQuc2htdzJ4YXVueXg4OAByITEydWRQZlFyOGJHSjYxZTgtMzJ0ektuRTVXUzVHRy1rLQ==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2019-08-29T10:57:00Z</dcterms:created>
  <dc:creator>rosamaria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str>86281c8ff57b4d24406cca59faef2d285e7d2e7bc5d3488c6cf9d92eb34f36dd</vt:lpstr>
  </property>
</Properties>
</file>